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b/>
          <w:bCs/>
          <w:sz w:val="20"/>
          <w:szCs w:val="20"/>
        </w:rPr>
        <w:t>Policy: Emory Rehab Medicine (ERM) Protocol Pre/Post Liver Transplantation</w:t>
      </w:r>
      <w:r w:rsidRPr="0049270B">
        <w:rPr>
          <w:rFonts w:ascii="Times New Roman" w:hAnsi="Times New Roman" w:cs="Times New Roman"/>
          <w:sz w:val="20"/>
          <w:szCs w:val="20"/>
        </w:rPr>
        <w:br/>
      </w:r>
      <w:r w:rsidRPr="0049270B">
        <w:rPr>
          <w:rFonts w:ascii="Times New Roman" w:hAnsi="Times New Roman" w:cs="Times New Roman"/>
          <w:sz w:val="20"/>
          <w:szCs w:val="20"/>
        </w:rPr>
        <w:br/>
      </w:r>
      <w:r w:rsidRPr="0049270B">
        <w:rPr>
          <w:rFonts w:ascii="Times New Roman" w:hAnsi="Times New Roman" w:cs="Times New Roman"/>
          <w:b/>
          <w:bCs/>
          <w:sz w:val="20"/>
          <w:szCs w:val="20"/>
        </w:rPr>
        <w:t xml:space="preserve">Statement: 1. Activation date: </w:t>
      </w:r>
      <w:r w:rsidRPr="0049270B">
        <w:rPr>
          <w:rFonts w:ascii="Times New Roman" w:hAnsi="Times New Roman" w:cs="Times New Roman"/>
          <w:sz w:val="20"/>
          <w:szCs w:val="20"/>
        </w:rPr>
        <w:t>5/21/2015</w:t>
      </w:r>
      <w:r w:rsidRPr="0049270B">
        <w:rPr>
          <w:rFonts w:ascii="Times New Roman" w:hAnsi="Times New Roman" w:cs="Times New Roman"/>
          <w:sz w:val="20"/>
          <w:szCs w:val="20"/>
        </w:rPr>
        <w:br/>
      </w:r>
      <w:r w:rsidRPr="0049270B">
        <w:rPr>
          <w:rFonts w:ascii="Times New Roman" w:hAnsi="Times New Roman" w:cs="Times New Roman"/>
          <w:b/>
          <w:bCs/>
          <w:sz w:val="20"/>
          <w:szCs w:val="20"/>
        </w:rPr>
        <w:t xml:space="preserve">2. Affected Department: </w:t>
      </w:r>
      <w:r w:rsidRPr="0049270B">
        <w:rPr>
          <w:rFonts w:ascii="Times New Roman" w:hAnsi="Times New Roman" w:cs="Times New Roman"/>
          <w:sz w:val="20"/>
          <w:szCs w:val="20"/>
        </w:rPr>
        <w:t>Liver</w:t>
      </w:r>
      <w:r w:rsidRPr="0049270B">
        <w:rPr>
          <w:rFonts w:ascii="Times New Roman" w:hAnsi="Times New Roman" w:cs="Times New Roman"/>
          <w:b/>
          <w:bCs/>
          <w:sz w:val="20"/>
          <w:szCs w:val="20"/>
        </w:rPr>
        <w:t xml:space="preserve"> </w:t>
      </w:r>
      <w:r w:rsidRPr="0049270B">
        <w:rPr>
          <w:rFonts w:ascii="Times New Roman" w:hAnsi="Times New Roman" w:cs="Times New Roman"/>
          <w:sz w:val="20"/>
          <w:szCs w:val="20"/>
        </w:rPr>
        <w:t>Transplant Program</w:t>
      </w:r>
      <w:r w:rsidRPr="0049270B">
        <w:rPr>
          <w:rFonts w:ascii="Times New Roman" w:hAnsi="Times New Roman" w:cs="Times New Roman"/>
          <w:sz w:val="20"/>
          <w:szCs w:val="20"/>
        </w:rPr>
        <w:br/>
      </w:r>
      <w:r w:rsidRPr="0049270B">
        <w:rPr>
          <w:rFonts w:ascii="Times New Roman" w:hAnsi="Times New Roman" w:cs="Times New Roman"/>
          <w:b/>
          <w:bCs/>
          <w:sz w:val="20"/>
          <w:szCs w:val="20"/>
        </w:rPr>
        <w:t xml:space="preserve">3. Vision Strategy: </w:t>
      </w:r>
      <w:r w:rsidRPr="0049270B">
        <w:rPr>
          <w:rFonts w:ascii="Times New Roman" w:hAnsi="Times New Roman" w:cs="Times New Roman"/>
          <w:sz w:val="20"/>
          <w:szCs w:val="20"/>
        </w:rPr>
        <w:t>Patient Care</w:t>
      </w:r>
      <w:r w:rsidRPr="0049270B">
        <w:rPr>
          <w:rFonts w:ascii="Times New Roman" w:hAnsi="Times New Roman" w:cs="Times New Roman"/>
          <w:sz w:val="20"/>
          <w:szCs w:val="20"/>
        </w:rPr>
        <w:br/>
      </w:r>
      <w:r w:rsidRPr="0049270B">
        <w:rPr>
          <w:rFonts w:ascii="Times New Roman" w:hAnsi="Times New Roman" w:cs="Times New Roman"/>
          <w:b/>
          <w:bCs/>
          <w:sz w:val="20"/>
          <w:szCs w:val="20"/>
        </w:rPr>
        <w:t>4. Policy Statement:</w:t>
      </w:r>
      <w:r w:rsidRPr="0049270B">
        <w:rPr>
          <w:rFonts w:ascii="Times New Roman" w:hAnsi="Times New Roman" w:cs="Times New Roman"/>
          <w:sz w:val="20"/>
          <w:szCs w:val="20"/>
        </w:rPr>
        <w:t xml:space="preserve"> The Emory Transplant Center will comply with all applicable federal, state and local laws, regulations and policies regarding the care and management of recipients who are transplanted by the Emory Transplant Program or are transferred into the program for follow-up management. </w:t>
      </w:r>
      <w:r w:rsidRPr="0049270B">
        <w:rPr>
          <w:rFonts w:ascii="Times New Roman" w:hAnsi="Times New Roman" w:cs="Times New Roman"/>
          <w:sz w:val="20"/>
          <w:szCs w:val="20"/>
        </w:rPr>
        <w:br/>
      </w:r>
      <w:r w:rsidRPr="0049270B">
        <w:rPr>
          <w:rFonts w:ascii="Times New Roman" w:hAnsi="Times New Roman" w:cs="Times New Roman"/>
          <w:b/>
          <w:bCs/>
          <w:sz w:val="20"/>
          <w:szCs w:val="20"/>
        </w:rPr>
        <w:t>5. Basis</w:t>
      </w:r>
      <w:r w:rsidRPr="0049270B">
        <w:rPr>
          <w:rFonts w:ascii="Times New Roman" w:hAnsi="Times New Roman" w:cs="Times New Roman"/>
          <w:sz w:val="20"/>
          <w:szCs w:val="20"/>
        </w:rPr>
        <w:t>: This policy is necessary for the protection of patients, physicians and staff.</w:t>
      </w:r>
      <w:r w:rsidRPr="0049270B">
        <w:rPr>
          <w:rFonts w:ascii="Times New Roman" w:hAnsi="Times New Roman" w:cs="Times New Roman"/>
          <w:sz w:val="20"/>
          <w:szCs w:val="20"/>
        </w:rPr>
        <w:br/>
      </w:r>
      <w:r w:rsidRPr="0049270B">
        <w:rPr>
          <w:rFonts w:ascii="Times New Roman" w:hAnsi="Times New Roman" w:cs="Times New Roman"/>
          <w:b/>
          <w:bCs/>
          <w:sz w:val="20"/>
          <w:szCs w:val="20"/>
        </w:rPr>
        <w:t>6. Administrative Responsibility:</w:t>
      </w:r>
      <w:r w:rsidRPr="0049270B">
        <w:rPr>
          <w:rFonts w:ascii="Times New Roman" w:hAnsi="Times New Roman" w:cs="Times New Roman"/>
          <w:sz w:val="20"/>
          <w:szCs w:val="20"/>
        </w:rPr>
        <w:t xml:space="preserve"> Section heads, physicians, practitioners, and staff are responsible for compliance with this policy.</w:t>
      </w:r>
      <w:r w:rsidRPr="0049270B">
        <w:rPr>
          <w:rFonts w:ascii="Times New Roman" w:hAnsi="Times New Roman" w:cs="Times New Roman"/>
          <w:sz w:val="20"/>
          <w:szCs w:val="20"/>
        </w:rPr>
        <w:br/>
      </w:r>
      <w:bookmarkStart w:id="0" w:name="_GoBack"/>
      <w:bookmarkEnd w:id="0"/>
      <w:r w:rsidRPr="0049270B">
        <w:rPr>
          <w:rFonts w:ascii="Times New Roman" w:hAnsi="Times New Roman" w:cs="Times New Roman"/>
          <w:sz w:val="20"/>
          <w:szCs w:val="20"/>
        </w:rPr>
        <w:br/>
      </w:r>
      <w:r w:rsidRPr="0049270B">
        <w:rPr>
          <w:rFonts w:ascii="Times New Roman" w:hAnsi="Times New Roman" w:cs="Times New Roman"/>
          <w:sz w:val="20"/>
          <w:szCs w:val="20"/>
        </w:rPr>
        <w:br/>
      </w:r>
      <w:r w:rsidRPr="0049270B">
        <w:rPr>
          <w:rFonts w:ascii="Times New Roman" w:hAnsi="Times New Roman" w:cs="Times New Roman"/>
          <w:b/>
          <w:bCs/>
          <w:sz w:val="20"/>
          <w:szCs w:val="20"/>
        </w:rPr>
        <w:t>Scope/Procedure:</w:t>
      </w:r>
      <w:r w:rsidRPr="0049270B">
        <w:rPr>
          <w:rFonts w:ascii="Times New Roman" w:hAnsi="Times New Roman" w:cs="Times New Roman"/>
          <w:sz w:val="20"/>
          <w:szCs w:val="20"/>
        </w:rPr>
        <w:br/>
      </w:r>
      <w:r w:rsidRPr="0049270B">
        <w:rPr>
          <w:rFonts w:ascii="Times New Roman" w:hAnsi="Times New Roman" w:cs="Times New Roman"/>
          <w:sz w:val="20"/>
          <w:szCs w:val="20"/>
        </w:rPr>
        <w:br/>
      </w:r>
      <w:r w:rsidRPr="0049270B">
        <w:rPr>
          <w:rFonts w:ascii="Times New Roman" w:hAnsi="Times New Roman" w:cs="Times New Roman"/>
          <w:b/>
          <w:bCs/>
          <w:sz w:val="20"/>
          <w:szCs w:val="20"/>
        </w:rPr>
        <w:t>Protocol:</w:t>
      </w:r>
    </w:p>
    <w:p w:rsidR="0049270B" w:rsidRPr="0049270B" w:rsidRDefault="0049270B" w:rsidP="0049270B">
      <w:pPr>
        <w:widowControl w:val="0"/>
        <w:autoSpaceDE w:val="0"/>
        <w:autoSpaceDN w:val="0"/>
        <w:adjustRightInd w:val="0"/>
        <w:spacing w:before="100" w:after="100"/>
        <w:ind w:left="360"/>
        <w:rPr>
          <w:rFonts w:ascii="Times New Roman" w:hAnsi="Times New Roman" w:cs="Times New Roman"/>
          <w:sz w:val="20"/>
          <w:szCs w:val="20"/>
        </w:rPr>
      </w:pPr>
      <w:r w:rsidRPr="0049270B">
        <w:rPr>
          <w:rFonts w:ascii="Times New Roman" w:hAnsi="Times New Roman" w:cs="Times New Roman"/>
          <w:b/>
          <w:bCs/>
          <w:sz w:val="20"/>
          <w:szCs w:val="20"/>
        </w:rPr>
        <w:t>1. ERM issues within pre liver transplant population.</w:t>
      </w:r>
      <w:r w:rsidRPr="0049270B">
        <w:rPr>
          <w:rFonts w:ascii="Times New Roman" w:hAnsi="Times New Roman" w:cs="Times New Roman"/>
          <w:sz w:val="20"/>
          <w:szCs w:val="20"/>
        </w:rPr>
        <w:t xml:space="preserve"> </w:t>
      </w:r>
    </w:p>
    <w:p w:rsidR="0049270B" w:rsidRPr="0049270B" w:rsidRDefault="0049270B" w:rsidP="0049270B">
      <w:pPr>
        <w:widowControl w:val="0"/>
        <w:autoSpaceDE w:val="0"/>
        <w:autoSpaceDN w:val="0"/>
        <w:adjustRightInd w:val="0"/>
        <w:spacing w:before="100" w:after="100"/>
        <w:ind w:left="1080"/>
        <w:rPr>
          <w:rFonts w:ascii="Times New Roman" w:hAnsi="Times New Roman" w:cs="Times New Roman"/>
          <w:sz w:val="20"/>
          <w:szCs w:val="20"/>
        </w:rPr>
      </w:pPr>
      <w:r w:rsidRPr="0049270B">
        <w:rPr>
          <w:rFonts w:ascii="Times New Roman" w:hAnsi="Times New Roman" w:cs="Times New Roman"/>
          <w:sz w:val="20"/>
          <w:szCs w:val="20"/>
        </w:rPr>
        <w:t>A. Contact pre liver coordinator who can address issues</w:t>
      </w:r>
    </w:p>
    <w:p w:rsidR="0049270B" w:rsidRPr="0049270B" w:rsidRDefault="0049270B" w:rsidP="0049270B">
      <w:pPr>
        <w:widowControl w:val="0"/>
        <w:autoSpaceDE w:val="0"/>
        <w:autoSpaceDN w:val="0"/>
        <w:adjustRightInd w:val="0"/>
        <w:spacing w:before="100" w:after="100"/>
        <w:ind w:left="360"/>
        <w:rPr>
          <w:rFonts w:ascii="Times New Roman" w:hAnsi="Times New Roman" w:cs="Times New Roman"/>
          <w:sz w:val="20"/>
          <w:szCs w:val="20"/>
        </w:rPr>
      </w:pPr>
      <w:r w:rsidRPr="0049270B">
        <w:rPr>
          <w:rFonts w:ascii="Times New Roman" w:hAnsi="Times New Roman" w:cs="Times New Roman"/>
          <w:b/>
          <w:bCs/>
          <w:sz w:val="20"/>
          <w:szCs w:val="20"/>
        </w:rPr>
        <w:t xml:space="preserve">2. ERM issues within post liver transplant population. </w:t>
      </w:r>
    </w:p>
    <w:p w:rsidR="0049270B" w:rsidRPr="0049270B" w:rsidRDefault="0049270B" w:rsidP="0049270B">
      <w:pPr>
        <w:widowControl w:val="0"/>
        <w:autoSpaceDE w:val="0"/>
        <w:autoSpaceDN w:val="0"/>
        <w:adjustRightInd w:val="0"/>
        <w:spacing w:before="100" w:after="100"/>
        <w:ind w:left="1080"/>
        <w:rPr>
          <w:rFonts w:ascii="Times New Roman" w:hAnsi="Times New Roman" w:cs="Times New Roman"/>
          <w:sz w:val="20"/>
          <w:szCs w:val="20"/>
        </w:rPr>
      </w:pPr>
      <w:r w:rsidRPr="0049270B">
        <w:rPr>
          <w:rFonts w:ascii="Times New Roman" w:hAnsi="Times New Roman" w:cs="Times New Roman"/>
          <w:sz w:val="20"/>
          <w:szCs w:val="20"/>
        </w:rPr>
        <w:t xml:space="preserve">A. ERM staff has contact information of all post transplant coordinators to contact for issues. </w:t>
      </w:r>
      <w:r w:rsidRPr="0049270B">
        <w:rPr>
          <w:rFonts w:ascii="Times New Roman" w:hAnsi="Times New Roman" w:cs="Times New Roman"/>
          <w:sz w:val="20"/>
          <w:szCs w:val="20"/>
        </w:rPr>
        <w:br/>
        <w:t xml:space="preserve">B. All post coordinators are to initiate contact with case manager to confirm arrival and synchronize weekly clinic visits. </w:t>
      </w:r>
    </w:p>
    <w:p w:rsidR="0049270B" w:rsidRPr="0049270B" w:rsidRDefault="0049270B" w:rsidP="0049270B">
      <w:pPr>
        <w:widowControl w:val="0"/>
        <w:autoSpaceDE w:val="0"/>
        <w:autoSpaceDN w:val="0"/>
        <w:adjustRightInd w:val="0"/>
        <w:spacing w:before="100" w:after="100"/>
        <w:ind w:left="360"/>
        <w:rPr>
          <w:rFonts w:ascii="Times New Roman" w:hAnsi="Times New Roman" w:cs="Times New Roman"/>
          <w:sz w:val="20"/>
          <w:szCs w:val="20"/>
        </w:rPr>
      </w:pPr>
      <w:r w:rsidRPr="0049270B">
        <w:rPr>
          <w:rFonts w:ascii="Times New Roman" w:hAnsi="Times New Roman" w:cs="Times New Roman"/>
          <w:b/>
          <w:bCs/>
          <w:sz w:val="20"/>
          <w:szCs w:val="20"/>
        </w:rPr>
        <w:t>3. Monitoring Pre Liver Transplantation:</w:t>
      </w:r>
      <w:r w:rsidRPr="0049270B">
        <w:rPr>
          <w:rFonts w:ascii="Times New Roman" w:hAnsi="Times New Roman" w:cs="Times New Roman"/>
          <w:sz w:val="20"/>
          <w:szCs w:val="20"/>
        </w:rPr>
        <w:t xml:space="preserve"> </w:t>
      </w:r>
    </w:p>
    <w:p w:rsidR="0049270B" w:rsidRPr="0049270B" w:rsidRDefault="0049270B" w:rsidP="0049270B">
      <w:pPr>
        <w:widowControl w:val="0"/>
        <w:autoSpaceDE w:val="0"/>
        <w:autoSpaceDN w:val="0"/>
        <w:adjustRightInd w:val="0"/>
        <w:spacing w:before="100" w:after="100"/>
        <w:ind w:left="1080"/>
        <w:rPr>
          <w:rFonts w:ascii="Times New Roman" w:hAnsi="Times New Roman" w:cs="Times New Roman"/>
          <w:sz w:val="20"/>
          <w:szCs w:val="20"/>
        </w:rPr>
      </w:pPr>
      <w:r w:rsidRPr="0049270B">
        <w:rPr>
          <w:rFonts w:ascii="Times New Roman" w:hAnsi="Times New Roman" w:cs="Times New Roman"/>
          <w:sz w:val="20"/>
          <w:szCs w:val="20"/>
        </w:rPr>
        <w:t xml:space="preserve">A. All patients will need scheduled visit with </w:t>
      </w:r>
      <w:proofErr w:type="spellStart"/>
      <w:r w:rsidRPr="0049270B">
        <w:rPr>
          <w:rFonts w:ascii="Times New Roman" w:hAnsi="Times New Roman" w:cs="Times New Roman"/>
          <w:sz w:val="20"/>
          <w:szCs w:val="20"/>
        </w:rPr>
        <w:t>hepatologist</w:t>
      </w:r>
      <w:proofErr w:type="spellEnd"/>
      <w:r w:rsidRPr="0049270B">
        <w:rPr>
          <w:rFonts w:ascii="Times New Roman" w:hAnsi="Times New Roman" w:cs="Times New Roman"/>
          <w:sz w:val="20"/>
          <w:szCs w:val="20"/>
        </w:rPr>
        <w:t xml:space="preserve"> post ERM discharge.</w:t>
      </w:r>
      <w:r w:rsidRPr="0049270B">
        <w:rPr>
          <w:rFonts w:ascii="Times New Roman" w:hAnsi="Times New Roman" w:cs="Times New Roman"/>
          <w:sz w:val="20"/>
          <w:szCs w:val="20"/>
        </w:rPr>
        <w:br/>
        <w:t xml:space="preserve">B. Pre transplant coordinator is to ensure post discharge follow up appointment is scheduled. </w:t>
      </w:r>
    </w:p>
    <w:p w:rsidR="0049270B" w:rsidRPr="0049270B" w:rsidRDefault="0049270B" w:rsidP="0049270B">
      <w:pPr>
        <w:widowControl w:val="0"/>
        <w:autoSpaceDE w:val="0"/>
        <w:autoSpaceDN w:val="0"/>
        <w:adjustRightInd w:val="0"/>
        <w:spacing w:before="100" w:after="100"/>
        <w:ind w:left="360"/>
        <w:rPr>
          <w:rFonts w:ascii="Times New Roman" w:hAnsi="Times New Roman" w:cs="Times New Roman"/>
          <w:sz w:val="20"/>
          <w:szCs w:val="20"/>
        </w:rPr>
      </w:pPr>
      <w:r w:rsidRPr="0049270B">
        <w:rPr>
          <w:rFonts w:ascii="Times New Roman" w:hAnsi="Times New Roman" w:cs="Times New Roman"/>
          <w:b/>
          <w:bCs/>
          <w:sz w:val="20"/>
          <w:szCs w:val="20"/>
        </w:rPr>
        <w:t>4. Monitoring Post Liver Transplantation:</w:t>
      </w:r>
      <w:r w:rsidRPr="0049270B">
        <w:rPr>
          <w:rFonts w:ascii="Times New Roman" w:hAnsi="Times New Roman" w:cs="Times New Roman"/>
          <w:sz w:val="20"/>
          <w:szCs w:val="20"/>
        </w:rPr>
        <w:t xml:space="preserve"> </w:t>
      </w:r>
    </w:p>
    <w:p w:rsidR="0049270B" w:rsidRPr="0049270B" w:rsidRDefault="0049270B" w:rsidP="0049270B">
      <w:pPr>
        <w:widowControl w:val="0"/>
        <w:autoSpaceDE w:val="0"/>
        <w:autoSpaceDN w:val="0"/>
        <w:adjustRightInd w:val="0"/>
        <w:spacing w:before="100" w:after="100"/>
        <w:ind w:left="1080"/>
        <w:rPr>
          <w:rFonts w:ascii="Times New Roman" w:hAnsi="Times New Roman" w:cs="Times New Roman"/>
          <w:sz w:val="20"/>
          <w:szCs w:val="20"/>
        </w:rPr>
      </w:pPr>
      <w:r w:rsidRPr="0049270B">
        <w:rPr>
          <w:rFonts w:ascii="Times New Roman" w:hAnsi="Times New Roman" w:cs="Times New Roman"/>
          <w:sz w:val="20"/>
          <w:szCs w:val="20"/>
        </w:rPr>
        <w:t>A. All patients are to see liver surgery once per week while at ERM.</w:t>
      </w:r>
      <w:r w:rsidRPr="0049270B">
        <w:rPr>
          <w:rFonts w:ascii="Times New Roman" w:hAnsi="Times New Roman" w:cs="Times New Roman"/>
          <w:sz w:val="20"/>
          <w:szCs w:val="20"/>
        </w:rPr>
        <w:br/>
        <w:t>B. Coordinators are responsible to verify labs; ensuring immunosuppression therapy is followed per transplant protocol.</w:t>
      </w:r>
      <w:r w:rsidRPr="0049270B">
        <w:rPr>
          <w:rFonts w:ascii="Times New Roman" w:hAnsi="Times New Roman" w:cs="Times New Roman"/>
          <w:sz w:val="20"/>
          <w:szCs w:val="20"/>
        </w:rPr>
        <w:br/>
        <w:t xml:space="preserve">C. Post coordinators are to contact charge nurse for changes to medications. </w:t>
      </w:r>
      <w:r w:rsidRPr="0049270B">
        <w:rPr>
          <w:rFonts w:ascii="Times New Roman" w:hAnsi="Times New Roman" w:cs="Times New Roman"/>
          <w:sz w:val="20"/>
          <w:szCs w:val="20"/>
        </w:rPr>
        <w:br/>
        <w:t>D. Post coordinators are to contact case managers/charge nurse to should transportation issues arise.</w:t>
      </w:r>
      <w:r w:rsidRPr="0049270B">
        <w:rPr>
          <w:rFonts w:ascii="Times New Roman" w:hAnsi="Times New Roman" w:cs="Times New Roman"/>
          <w:sz w:val="20"/>
          <w:szCs w:val="20"/>
        </w:rPr>
        <w:br/>
        <w:t xml:space="preserve">E. ERM will not titrate immunosuppressive medicines without consulting with post transplant team first. </w:t>
      </w:r>
    </w:p>
    <w:p w:rsidR="0049270B" w:rsidRPr="0049270B" w:rsidRDefault="0049270B" w:rsidP="0049270B">
      <w:pPr>
        <w:widowControl w:val="0"/>
        <w:autoSpaceDE w:val="0"/>
        <w:autoSpaceDN w:val="0"/>
        <w:adjustRightInd w:val="0"/>
        <w:spacing w:before="100" w:after="100"/>
        <w:ind w:left="360"/>
        <w:rPr>
          <w:rFonts w:ascii="Times New Roman" w:hAnsi="Times New Roman" w:cs="Times New Roman"/>
          <w:sz w:val="20"/>
          <w:szCs w:val="20"/>
        </w:rPr>
      </w:pPr>
      <w:r w:rsidRPr="0049270B">
        <w:rPr>
          <w:rFonts w:ascii="Times New Roman" w:hAnsi="Times New Roman" w:cs="Times New Roman"/>
          <w:b/>
          <w:bCs/>
          <w:sz w:val="20"/>
          <w:szCs w:val="20"/>
        </w:rPr>
        <w:t>5. Contact Information:</w:t>
      </w:r>
      <w:r w:rsidRPr="0049270B">
        <w:rPr>
          <w:rFonts w:ascii="Times New Roman" w:hAnsi="Times New Roman" w:cs="Times New Roman"/>
          <w:sz w:val="20"/>
          <w:szCs w:val="20"/>
        </w:rPr>
        <w:t xml:space="preserve"> </w:t>
      </w:r>
    </w:p>
    <w:p w:rsidR="0049270B" w:rsidRPr="0049270B" w:rsidRDefault="0049270B" w:rsidP="0049270B">
      <w:pPr>
        <w:widowControl w:val="0"/>
        <w:autoSpaceDE w:val="0"/>
        <w:autoSpaceDN w:val="0"/>
        <w:adjustRightInd w:val="0"/>
        <w:spacing w:before="100" w:after="100"/>
        <w:ind w:left="1080"/>
        <w:rPr>
          <w:rFonts w:ascii="Times New Roman" w:hAnsi="Times New Roman" w:cs="Times New Roman"/>
          <w:sz w:val="20"/>
          <w:szCs w:val="20"/>
        </w:rPr>
      </w:pPr>
      <w:r w:rsidRPr="0049270B">
        <w:rPr>
          <w:rFonts w:ascii="Times New Roman" w:hAnsi="Times New Roman" w:cs="Times New Roman"/>
          <w:sz w:val="20"/>
          <w:szCs w:val="20"/>
        </w:rPr>
        <w:t xml:space="preserve">A. ERM has current information on when/who to contact transplant team for issues. </w:t>
      </w:r>
      <w:r w:rsidRPr="0049270B">
        <w:rPr>
          <w:rFonts w:ascii="Times New Roman" w:hAnsi="Times New Roman" w:cs="Times New Roman"/>
          <w:sz w:val="20"/>
          <w:szCs w:val="20"/>
        </w:rPr>
        <w:br/>
        <w:t xml:space="preserve">B. ETC has current information on all case managers, charge nurses and medical staff to contact for issues. </w:t>
      </w:r>
    </w:p>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sz w:val="20"/>
          <w:szCs w:val="20"/>
        </w:rPr>
        <w:br/>
      </w:r>
      <w:r w:rsidRPr="0049270B">
        <w:rPr>
          <w:rFonts w:ascii="Times New Roman" w:hAnsi="Times New Roman" w:cs="Times New Roman"/>
          <w:sz w:val="20"/>
          <w:szCs w:val="20"/>
        </w:rPr>
        <w:br/>
      </w:r>
    </w:p>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sz w:val="20"/>
          <w:szCs w:val="20"/>
        </w:rPr>
        <w:t xml:space="preserve">Joseph </w:t>
      </w:r>
      <w:proofErr w:type="spellStart"/>
      <w:r w:rsidRPr="0049270B">
        <w:rPr>
          <w:rFonts w:ascii="Times New Roman" w:hAnsi="Times New Roman" w:cs="Times New Roman"/>
          <w:sz w:val="20"/>
          <w:szCs w:val="20"/>
        </w:rPr>
        <w:t>Magliocca</w:t>
      </w:r>
      <w:proofErr w:type="spellEnd"/>
      <w:r w:rsidRPr="0049270B">
        <w:rPr>
          <w:rFonts w:ascii="Times New Roman" w:hAnsi="Times New Roman" w:cs="Times New Roman"/>
          <w:sz w:val="20"/>
          <w:szCs w:val="20"/>
        </w:rPr>
        <w:t>, M.D.</w:t>
      </w:r>
      <w:r w:rsidRPr="0049270B">
        <w:rPr>
          <w:rFonts w:ascii="Times New Roman" w:hAnsi="Times New Roman" w:cs="Times New Roman"/>
          <w:sz w:val="20"/>
          <w:szCs w:val="20"/>
        </w:rPr>
        <w:br/>
        <w:t xml:space="preserve">Surgical Director, Liver Transplant Program </w:t>
      </w:r>
    </w:p>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sz w:val="20"/>
          <w:szCs w:val="20"/>
        </w:rPr>
        <w:t xml:space="preserve">_____________________________________ </w:t>
      </w:r>
    </w:p>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sz w:val="20"/>
          <w:szCs w:val="20"/>
        </w:rPr>
        <w:t xml:space="preserve">James Spivey, MD </w:t>
      </w:r>
      <w:r w:rsidRPr="0049270B">
        <w:rPr>
          <w:rFonts w:ascii="Times New Roman" w:hAnsi="Times New Roman" w:cs="Times New Roman"/>
          <w:sz w:val="20"/>
          <w:szCs w:val="20"/>
        </w:rPr>
        <w:br/>
        <w:t xml:space="preserve">Medical Director, Liver Transplant Program </w:t>
      </w:r>
    </w:p>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sz w:val="20"/>
          <w:szCs w:val="20"/>
        </w:rPr>
        <w:br/>
      </w:r>
      <w:r w:rsidRPr="0049270B">
        <w:rPr>
          <w:rFonts w:ascii="Times New Roman" w:hAnsi="Times New Roman" w:cs="Times New Roman"/>
          <w:sz w:val="20"/>
          <w:szCs w:val="20"/>
        </w:rPr>
        <w:br/>
        <w:t xml:space="preserve">_________________________________ </w:t>
      </w:r>
    </w:p>
    <w:p w:rsidR="0049270B" w:rsidRPr="0049270B" w:rsidRDefault="0049270B" w:rsidP="0049270B">
      <w:pPr>
        <w:widowControl w:val="0"/>
        <w:autoSpaceDE w:val="0"/>
        <w:autoSpaceDN w:val="0"/>
        <w:adjustRightInd w:val="0"/>
        <w:spacing w:before="100" w:after="100"/>
        <w:rPr>
          <w:rFonts w:ascii="Times New Roman" w:hAnsi="Times New Roman" w:cs="Times New Roman"/>
          <w:sz w:val="20"/>
          <w:szCs w:val="20"/>
        </w:rPr>
      </w:pPr>
      <w:r w:rsidRPr="0049270B">
        <w:rPr>
          <w:rFonts w:ascii="Times New Roman" w:hAnsi="Times New Roman" w:cs="Times New Roman"/>
          <w:sz w:val="20"/>
          <w:szCs w:val="20"/>
        </w:rPr>
        <w:lastRenderedPageBreak/>
        <w:t xml:space="preserve">Approved at liver leadership 7/16/15 </w:t>
      </w:r>
    </w:p>
    <w:p w:rsidR="00A51126" w:rsidRPr="0049270B" w:rsidRDefault="00A51126">
      <w:pPr>
        <w:rPr>
          <w:sz w:val="20"/>
          <w:szCs w:val="20"/>
        </w:rPr>
      </w:pPr>
    </w:p>
    <w:sectPr w:rsidR="00A51126" w:rsidRPr="0049270B" w:rsidSect="001D05B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0B"/>
    <w:rsid w:val="0005600E"/>
    <w:rsid w:val="0049270B"/>
    <w:rsid w:val="00A5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8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Macintosh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2015-08-05T20:31:00Z</dcterms:created>
  <dcterms:modified xsi:type="dcterms:W3CDTF">2015-08-05T20:32:00Z</dcterms:modified>
</cp:coreProperties>
</file>