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155F00EF"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F36300">
              <w:rPr>
                <w:rFonts w:ascii="Arial" w:hAnsi="Arial" w:cs="Arial"/>
              </w:rPr>
              <w:t>Living Donor: Post-kidney Donation Contraception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2D9DBE4C" w:rsidR="00FF712F" w:rsidRDefault="00F36300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12377A2E" w:rsidR="00061A36" w:rsidRPr="00A96893" w:rsidRDefault="00F36300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7DF2A895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F36300">
              <w:rPr>
                <w:rFonts w:ascii="Arial" w:hAnsi="Arial" w:cs="Arial"/>
              </w:rPr>
              <w:t>06/01/2021</w:t>
            </w:r>
            <w:bookmarkStart w:id="0" w:name="_GoBack"/>
            <w:bookmarkEnd w:id="0"/>
          </w:p>
        </w:tc>
      </w:tr>
    </w:tbl>
    <w:p w14:paraId="68DA7E63" w14:textId="77777777" w:rsidR="001F395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DA472F2" w14:textId="08C2F231" w:rsidR="001F3959" w:rsidRPr="003615B9" w:rsidRDefault="001F3959" w:rsidP="001F3959">
      <w:pPr>
        <w:rPr>
          <w:rFonts w:ascii="Arial" w:hAnsi="Arial" w:cs="Arial"/>
        </w:rPr>
      </w:pPr>
      <w:r w:rsidRPr="003615B9">
        <w:rPr>
          <w:rFonts w:ascii="Arial" w:hAnsi="Arial" w:cs="Arial"/>
        </w:rPr>
        <w:t>Medication Guidelines, Teaching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77979B9F" w14:textId="320A008C" w:rsidR="00C05CA7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6A860210" w14:textId="469EB7C2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</w:rPr>
        <w:t>Independent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0EA930C2" w14:textId="77777777" w:rsidR="00F36300" w:rsidRPr="00F36300" w:rsidRDefault="00F36300" w:rsidP="00F36300">
      <w:pPr>
        <w:rPr>
          <w:rFonts w:ascii="Arial" w:hAnsi="Arial" w:cs="Arial"/>
        </w:rPr>
      </w:pPr>
      <w:r w:rsidRPr="00F36300">
        <w:rPr>
          <w:rFonts w:ascii="Arial" w:hAnsi="Arial" w:cs="Arial"/>
          <w:b/>
          <w:u w:val="single"/>
        </w:rPr>
        <w:t>PURPOSE:</w:t>
      </w:r>
      <w:r w:rsidRPr="00F36300">
        <w:rPr>
          <w:rFonts w:ascii="Arial" w:hAnsi="Arial" w:cs="Arial"/>
        </w:rPr>
        <w:t xml:space="preserve">  This protocol provides guidelines on contraception use for patients post-kidney donation.</w:t>
      </w:r>
    </w:p>
    <w:p w14:paraId="0BC03728" w14:textId="77777777" w:rsidR="00F36300" w:rsidRPr="00F36300" w:rsidRDefault="00F36300" w:rsidP="00F36300">
      <w:pPr>
        <w:rPr>
          <w:rFonts w:ascii="Arial" w:hAnsi="Arial" w:cs="Arial"/>
          <w:b/>
          <w:u w:val="single"/>
        </w:rPr>
      </w:pPr>
    </w:p>
    <w:p w14:paraId="6106ABB3" w14:textId="77777777" w:rsidR="00F36300" w:rsidRPr="00F36300" w:rsidRDefault="00F36300" w:rsidP="00F3630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F36300">
        <w:rPr>
          <w:rFonts w:ascii="Arial" w:hAnsi="Arial" w:cs="Arial"/>
          <w:b/>
          <w:bCs/>
          <w:u w:val="single"/>
        </w:rPr>
        <w:t>TARGET PATIENT POPULATIONS</w:t>
      </w:r>
    </w:p>
    <w:p w14:paraId="57F5EC9C" w14:textId="1B329108" w:rsidR="00F36300" w:rsidRPr="00F36300" w:rsidRDefault="00F36300" w:rsidP="00F3630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F36300">
        <w:rPr>
          <w:rFonts w:ascii="Arial" w:hAnsi="Arial" w:cs="Arial"/>
        </w:rPr>
        <w:t>Women of child-bearing age taking hormonal contraception at</w:t>
      </w:r>
      <w:r>
        <w:rPr>
          <w:rFonts w:ascii="Arial" w:hAnsi="Arial" w:cs="Arial"/>
        </w:rPr>
        <w:t xml:space="preserve"> the</w:t>
      </w:r>
      <w:r w:rsidRPr="00F36300">
        <w:rPr>
          <w:rFonts w:ascii="Arial" w:hAnsi="Arial" w:cs="Arial"/>
        </w:rPr>
        <w:t xml:space="preserve"> time of kidney donation.</w:t>
      </w:r>
    </w:p>
    <w:p w14:paraId="1082FCCF" w14:textId="77777777" w:rsidR="00F36300" w:rsidRPr="00F36300" w:rsidRDefault="00F36300" w:rsidP="00F3630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0C294667" w14:textId="77777777" w:rsidR="00F36300" w:rsidRPr="00F36300" w:rsidRDefault="00F36300" w:rsidP="00F3630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F36300">
        <w:rPr>
          <w:rFonts w:ascii="Arial" w:hAnsi="Arial" w:cs="Arial"/>
          <w:b/>
          <w:bCs/>
          <w:u w:val="single"/>
        </w:rPr>
        <w:t>COAGULATION CONSIDERATIONS</w:t>
      </w:r>
    </w:p>
    <w:p w14:paraId="267E8F8C" w14:textId="77777777" w:rsidR="00F36300" w:rsidRPr="00F36300" w:rsidRDefault="00F36300" w:rsidP="00F3630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F36300">
        <w:rPr>
          <w:rFonts w:ascii="Arial" w:hAnsi="Arial" w:cs="Arial"/>
          <w:bCs/>
        </w:rPr>
        <w:t xml:space="preserve">Estrogen containing contraceptives decrease coagulation inhibition by increasing plasma fibrinogen and the activity of coagulation factors; however, the benefit in most patients outweighs the risk. Combined hormonal contraceptives (CHCs) can be continued post-operatively for kidney donors. </w:t>
      </w:r>
    </w:p>
    <w:p w14:paraId="1DFBA28E" w14:textId="77777777" w:rsidR="00C05CA7" w:rsidRDefault="00C05CA7" w:rsidP="00D82ADA">
      <w:pPr>
        <w:rPr>
          <w:rFonts w:ascii="Arial" w:hAnsi="Arial" w:cs="Arial"/>
        </w:rPr>
      </w:pPr>
    </w:p>
    <w:p w14:paraId="0754591E" w14:textId="77777777" w:rsidR="009006C3" w:rsidRDefault="009006C3" w:rsidP="00F42056">
      <w:pPr>
        <w:ind w:left="720" w:hanging="720"/>
        <w:rPr>
          <w:rFonts w:ascii="Arial" w:hAnsi="Arial" w:cs="Arial"/>
        </w:rPr>
      </w:pPr>
    </w:p>
    <w:p w14:paraId="132C8ABB" w14:textId="6055B531" w:rsidR="00D31825" w:rsidRPr="00F36300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F36300">
        <w:rPr>
          <w:rFonts w:ascii="Arial" w:hAnsi="Arial" w:cs="Arial"/>
          <w:b/>
        </w:rPr>
        <w:t xml:space="preserve">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1CA5AEE0" w:rsidR="00D82ADA" w:rsidRPr="00F36300" w:rsidRDefault="00D82ADA" w:rsidP="00D82ADA">
      <w:pPr>
        <w:rPr>
          <w:rFonts w:ascii="Arial" w:hAnsi="Arial" w:cs="Arial"/>
          <w:b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F36300">
        <w:rPr>
          <w:rFonts w:ascii="Arial" w:hAnsi="Arial" w:cs="Arial"/>
          <w:b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7C6590B0" w14:textId="77777777" w:rsidR="00F36300" w:rsidRPr="00F36300" w:rsidRDefault="00F36300" w:rsidP="00F36300">
      <w:pPr>
        <w:rPr>
          <w:rFonts w:ascii="Arial" w:hAnsi="Arial" w:cs="Arial"/>
          <w:color w:val="000000"/>
        </w:rPr>
      </w:pPr>
      <w:r w:rsidRPr="00F36300">
        <w:rPr>
          <w:rFonts w:ascii="Arial" w:hAnsi="Arial" w:cs="Arial"/>
          <w:color w:val="000000"/>
        </w:rPr>
        <w:t xml:space="preserve">Bonnar J. Coagulation effects of oral contraception. Am J </w:t>
      </w:r>
      <w:proofErr w:type="spellStart"/>
      <w:r w:rsidRPr="00F36300">
        <w:rPr>
          <w:rFonts w:ascii="Arial" w:hAnsi="Arial" w:cs="Arial"/>
          <w:color w:val="000000"/>
        </w:rPr>
        <w:t>Obstet</w:t>
      </w:r>
      <w:proofErr w:type="spellEnd"/>
      <w:r w:rsidRPr="00F36300">
        <w:rPr>
          <w:rFonts w:ascii="Arial" w:hAnsi="Arial" w:cs="Arial"/>
          <w:color w:val="000000"/>
        </w:rPr>
        <w:t xml:space="preserve"> Gynecol. 1987; 157:1042-8.\</w:t>
      </w:r>
    </w:p>
    <w:p w14:paraId="5F6CBBD4" w14:textId="77777777" w:rsidR="00F36300" w:rsidRPr="00F36300" w:rsidRDefault="00F36300" w:rsidP="00F36300">
      <w:pPr>
        <w:rPr>
          <w:rFonts w:ascii="Arial" w:hAnsi="Arial" w:cs="Arial"/>
          <w:color w:val="000000"/>
        </w:rPr>
      </w:pPr>
    </w:p>
    <w:p w14:paraId="696E92A6" w14:textId="77777777" w:rsidR="00F36300" w:rsidRPr="00F36300" w:rsidRDefault="00F36300" w:rsidP="00F36300">
      <w:pPr>
        <w:rPr>
          <w:rFonts w:ascii="Arial" w:hAnsi="Arial" w:cs="Arial"/>
          <w:color w:val="000000"/>
        </w:rPr>
      </w:pPr>
      <w:r w:rsidRPr="00F36300">
        <w:rPr>
          <w:rFonts w:ascii="Arial" w:hAnsi="Arial" w:cs="Arial"/>
          <w:color w:val="000000"/>
        </w:rPr>
        <w:t>U.S. Medical Eligibility Criteria for Contraceptive Use. 2016; 65:3.</w:t>
      </w:r>
    </w:p>
    <w:p w14:paraId="7D24A5C3" w14:textId="77777777" w:rsidR="00757FDD" w:rsidRDefault="00757FDD" w:rsidP="00D82ADA">
      <w:pPr>
        <w:rPr>
          <w:rFonts w:ascii="Arial" w:hAnsi="Arial" w:cs="Arial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6B5C15D3" w:rsidR="00A973EE" w:rsidRPr="00F36300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F36300">
        <w:rPr>
          <w:rFonts w:ascii="Arial" w:hAnsi="Arial" w:cs="Arial"/>
          <w:b/>
        </w:rPr>
        <w:t xml:space="preserve"> </w:t>
      </w:r>
      <w:r w:rsidR="00F36300">
        <w:rPr>
          <w:rFonts w:ascii="Arial" w:hAnsi="Arial" w:cs="Arial"/>
        </w:rPr>
        <w:t>Living donor, contraception</w:t>
      </w:r>
    </w:p>
    <w:p w14:paraId="5C17203A" w14:textId="77777777" w:rsidR="006F1E72" w:rsidRDefault="006F1E72" w:rsidP="00D82ADA">
      <w:pPr>
        <w:rPr>
          <w:rFonts w:ascii="Arial" w:hAnsi="Arial" w:cs="Arial"/>
          <w:b/>
          <w:u w:val="single"/>
        </w:rPr>
      </w:pPr>
    </w:p>
    <w:sectPr w:rsidR="006F1E72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6F03" w14:textId="77777777" w:rsidR="00480796" w:rsidRDefault="00480796" w:rsidP="00401E3E">
      <w:r>
        <w:separator/>
      </w:r>
    </w:p>
  </w:endnote>
  <w:endnote w:type="continuationSeparator" w:id="0">
    <w:p w14:paraId="5117EA2E" w14:textId="77777777" w:rsidR="00480796" w:rsidRDefault="0048079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6C8DF2BA" w:rsidR="00480796" w:rsidRPr="00246CC9" w:rsidRDefault="00F36300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F36300">
      <w:rPr>
        <w:rFonts w:ascii="Arial" w:hAnsi="Arial" w:cs="Arial"/>
        <w:sz w:val="20"/>
        <w:szCs w:val="20"/>
      </w:rPr>
      <w:t>Living Donor: Post-kidney Donation Contraception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50F" w14:textId="77777777" w:rsidR="00480796" w:rsidRDefault="00480796" w:rsidP="00401E3E">
      <w:r>
        <w:separator/>
      </w:r>
    </w:p>
  </w:footnote>
  <w:footnote w:type="continuationSeparator" w:id="0">
    <w:p w14:paraId="31F3FDC3" w14:textId="77777777" w:rsidR="00480796" w:rsidRDefault="0048079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33309"/>
    <w:rsid w:val="00246CC9"/>
    <w:rsid w:val="0025127C"/>
    <w:rsid w:val="00256706"/>
    <w:rsid w:val="002748A1"/>
    <w:rsid w:val="002D108E"/>
    <w:rsid w:val="002E271B"/>
    <w:rsid w:val="002F6E47"/>
    <w:rsid w:val="00333E04"/>
    <w:rsid w:val="00336321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80796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D511F"/>
    <w:rsid w:val="00814D3F"/>
    <w:rsid w:val="008241EB"/>
    <w:rsid w:val="00852000"/>
    <w:rsid w:val="00875DA7"/>
    <w:rsid w:val="0089061D"/>
    <w:rsid w:val="008D7768"/>
    <w:rsid w:val="009006C3"/>
    <w:rsid w:val="009604D2"/>
    <w:rsid w:val="00963E08"/>
    <w:rsid w:val="00985475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34C80"/>
    <w:rsid w:val="00E423C9"/>
    <w:rsid w:val="00E738BE"/>
    <w:rsid w:val="00E90DA4"/>
    <w:rsid w:val="00EC0A28"/>
    <w:rsid w:val="00ED23B3"/>
    <w:rsid w:val="00EF6564"/>
    <w:rsid w:val="00F25CCE"/>
    <w:rsid w:val="00F31EFD"/>
    <w:rsid w:val="00F36300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929E-5B44-43EB-AFD2-4373540D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Beth Begley</cp:lastModifiedBy>
  <cp:revision>2</cp:revision>
  <cp:lastPrinted>2017-08-22T18:23:00Z</cp:lastPrinted>
  <dcterms:created xsi:type="dcterms:W3CDTF">2021-06-02T14:05:00Z</dcterms:created>
  <dcterms:modified xsi:type="dcterms:W3CDTF">2021-06-02T14:05:00Z</dcterms:modified>
</cp:coreProperties>
</file>