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19F" w14:textId="77777777" w:rsidR="00D82ADA" w:rsidRPr="00AC2A86" w:rsidRDefault="00D82ADA" w:rsidP="00D82A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AC2A86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2903AD86" w:rsidR="00576F37" w:rsidRPr="00AC2A86" w:rsidRDefault="00576F37" w:rsidP="00831CF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F3959" w:rsidRPr="00AC2A86">
              <w:rPr>
                <w:rFonts w:ascii="Arial" w:hAnsi="Arial" w:cs="Arial"/>
                <w:b/>
                <w:sz w:val="22"/>
                <w:szCs w:val="22"/>
              </w:rPr>
              <w:t>ROTOCOL</w:t>
            </w:r>
            <w:r w:rsidRPr="00AC2A86">
              <w:rPr>
                <w:rFonts w:ascii="Arial" w:hAnsi="Arial" w:cs="Arial"/>
                <w:b/>
                <w:sz w:val="22"/>
                <w:szCs w:val="22"/>
              </w:rPr>
              <w:t xml:space="preserve"> TITLE:</w:t>
            </w:r>
            <w:r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E72"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0D" w:rsidRPr="00AC2A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D270D" w:rsidRPr="00FC1971">
              <w:rPr>
                <w:rFonts w:ascii="Arial" w:hAnsi="Arial" w:cs="Arial"/>
                <w:bCs/>
                <w:sz w:val="22"/>
                <w:szCs w:val="22"/>
              </w:rPr>
              <w:t>Kidney and Pancreas Post Transplant</w:t>
            </w:r>
            <w:r w:rsidR="00831CFA" w:rsidRPr="00FC197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1635A">
              <w:rPr>
                <w:rFonts w:ascii="Arial" w:hAnsi="Arial" w:cs="Arial"/>
                <w:bCs/>
                <w:sz w:val="22"/>
                <w:szCs w:val="22"/>
              </w:rPr>
              <w:t>Leukopenia Management</w:t>
            </w:r>
          </w:p>
        </w:tc>
      </w:tr>
      <w:tr w:rsidR="00576F37" w:rsidRPr="00AC2A86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AC2A86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APPLICABLE FACILITIES:</w:t>
            </w:r>
          </w:p>
          <w:p w14:paraId="0818D075" w14:textId="3387CB62" w:rsidR="00FF712F" w:rsidRPr="00AC2A86" w:rsidRDefault="00DE527C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5E70" w:rsidRPr="00AC2A86">
              <w:rPr>
                <w:rFonts w:ascii="Arial" w:hAnsi="Arial" w:cs="Arial"/>
                <w:sz w:val="22"/>
                <w:szCs w:val="22"/>
              </w:rPr>
              <w:t>EHC</w:t>
            </w:r>
            <w:r w:rsidR="00FF712F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54FC65A5" w:rsidR="00061A36" w:rsidRPr="00AC2A86" w:rsidRDefault="00DE527C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UH</w:t>
            </w:r>
            <w:r w:rsidR="00FF712F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C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EUH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M</w:t>
            </w:r>
            <w:r w:rsidR="00336321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6321" w:rsidRPr="00AC2A86">
              <w:rPr>
                <w:rFonts w:ascii="Arial" w:hAnsi="Arial" w:cs="Arial"/>
                <w:sz w:val="22"/>
                <w:szCs w:val="22"/>
              </w:rPr>
              <w:t>EUHS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EU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AC2A86">
              <w:rPr>
                <w:rFonts w:ascii="Arial" w:hAnsi="Arial" w:cs="Arial"/>
                <w:sz w:val="22"/>
                <w:szCs w:val="22"/>
              </w:rPr>
              <w:t>JV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TEC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AC2A86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33F1F651" w:rsidR="00A96893" w:rsidRPr="00AC2A86" w:rsidRDefault="00A96893" w:rsidP="007D2853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  <w:r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6D8F6E49" w:rsidR="00A96893" w:rsidRPr="00AC2A86" w:rsidRDefault="00A96893" w:rsidP="0089061D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ORIGINATION DATE:</w:t>
            </w:r>
            <w:r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AF1" w:rsidRPr="00C26B73">
              <w:rPr>
                <w:sz w:val="27"/>
                <w:szCs w:val="27"/>
              </w:rPr>
              <w:t>05/21/2008</w:t>
            </w:r>
          </w:p>
        </w:tc>
      </w:tr>
    </w:tbl>
    <w:p w14:paraId="3DA472F2" w14:textId="701BB7B3" w:rsidR="001F3959" w:rsidRPr="00AC2A86" w:rsidRDefault="001F3959" w:rsidP="001F3959">
      <w:pPr>
        <w:rPr>
          <w:rFonts w:ascii="Arial" w:hAnsi="Arial" w:cs="Arial"/>
          <w:sz w:val="22"/>
          <w:szCs w:val="22"/>
        </w:rPr>
      </w:pPr>
      <w:r w:rsidRPr="00AC2A86">
        <w:rPr>
          <w:rFonts w:ascii="Arial" w:hAnsi="Arial" w:cs="Arial"/>
          <w:b/>
          <w:sz w:val="22"/>
          <w:szCs w:val="22"/>
          <w:u w:val="single"/>
        </w:rPr>
        <w:t>CATEGORY</w:t>
      </w:r>
      <w:r w:rsidR="0019168D" w:rsidRPr="00107C9B">
        <w:rPr>
          <w:rFonts w:ascii="Arial" w:hAnsi="Arial" w:cs="Arial"/>
          <w:b/>
          <w:sz w:val="22"/>
          <w:szCs w:val="22"/>
        </w:rPr>
        <w:t xml:space="preserve">: </w:t>
      </w:r>
      <w:r w:rsidRPr="00AC2A86">
        <w:rPr>
          <w:rFonts w:ascii="Arial" w:hAnsi="Arial" w:cs="Arial"/>
          <w:sz w:val="22"/>
          <w:szCs w:val="22"/>
        </w:rPr>
        <w:t xml:space="preserve"> Diagnostic/Therapeutic/Preventive Medication Guidelines</w:t>
      </w:r>
    </w:p>
    <w:p w14:paraId="7DF10D58" w14:textId="77777777" w:rsidR="006F1E72" w:rsidRPr="00AC2A86" w:rsidRDefault="006F1E72" w:rsidP="00D82ADA">
      <w:pPr>
        <w:rPr>
          <w:rFonts w:ascii="Arial" w:hAnsi="Arial" w:cs="Arial"/>
          <w:sz w:val="22"/>
          <w:szCs w:val="22"/>
        </w:rPr>
      </w:pPr>
    </w:p>
    <w:p w14:paraId="6A860210" w14:textId="5284B5F7" w:rsidR="001F3959" w:rsidRPr="00AC2A86" w:rsidRDefault="001F3959" w:rsidP="00D82ADA">
      <w:pPr>
        <w:rPr>
          <w:rFonts w:ascii="Arial" w:hAnsi="Arial" w:cs="Arial"/>
          <w:sz w:val="22"/>
          <w:szCs w:val="22"/>
        </w:rPr>
      </w:pPr>
      <w:r w:rsidRPr="00AC2A86">
        <w:rPr>
          <w:rFonts w:ascii="Arial" w:hAnsi="Arial" w:cs="Arial"/>
          <w:b/>
          <w:sz w:val="22"/>
          <w:szCs w:val="22"/>
          <w:u w:val="single"/>
        </w:rPr>
        <w:t>LEVEL</w:t>
      </w:r>
      <w:r w:rsidR="0019168D" w:rsidRPr="00107C9B">
        <w:rPr>
          <w:rFonts w:ascii="Arial" w:hAnsi="Arial" w:cs="Arial"/>
          <w:b/>
          <w:sz w:val="22"/>
          <w:szCs w:val="22"/>
        </w:rPr>
        <w:t>:</w:t>
      </w:r>
      <w:r w:rsidRPr="00107C9B">
        <w:rPr>
          <w:rFonts w:ascii="Arial" w:hAnsi="Arial" w:cs="Arial"/>
          <w:sz w:val="22"/>
          <w:szCs w:val="22"/>
        </w:rPr>
        <w:t xml:space="preserve"> </w:t>
      </w:r>
      <w:r w:rsidRPr="00AC2A86">
        <w:rPr>
          <w:rFonts w:ascii="Arial" w:hAnsi="Arial" w:cs="Arial"/>
          <w:sz w:val="22"/>
          <w:szCs w:val="22"/>
        </w:rPr>
        <w:t xml:space="preserve"> Independent</w:t>
      </w:r>
      <w:r w:rsidR="007D270D" w:rsidRPr="00AC2A86">
        <w:rPr>
          <w:rFonts w:ascii="Arial" w:hAnsi="Arial" w:cs="Arial"/>
          <w:sz w:val="22"/>
          <w:szCs w:val="22"/>
        </w:rPr>
        <w:t xml:space="preserve"> </w:t>
      </w:r>
    </w:p>
    <w:p w14:paraId="0E3A2750" w14:textId="77777777" w:rsidR="00C05CA7" w:rsidRPr="00AC2A86" w:rsidRDefault="00C05CA7" w:rsidP="00D82ADA">
      <w:pPr>
        <w:rPr>
          <w:rFonts w:ascii="Arial" w:hAnsi="Arial" w:cs="Arial"/>
          <w:sz w:val="22"/>
          <w:szCs w:val="22"/>
        </w:rPr>
      </w:pPr>
    </w:p>
    <w:p w14:paraId="527F21D9" w14:textId="4723C88E" w:rsidR="00ED6C4D" w:rsidRPr="00AC2A86" w:rsidRDefault="007D270D" w:rsidP="00696A6C">
      <w:pPr>
        <w:rPr>
          <w:rFonts w:ascii="Arial" w:hAnsi="Arial" w:cs="Arial"/>
          <w:sz w:val="22"/>
          <w:szCs w:val="22"/>
        </w:rPr>
      </w:pPr>
      <w:r w:rsidRPr="00AC2A86">
        <w:rPr>
          <w:rFonts w:ascii="Arial" w:hAnsi="Arial" w:cs="Arial"/>
          <w:b/>
          <w:sz w:val="22"/>
          <w:szCs w:val="22"/>
          <w:u w:val="single"/>
        </w:rPr>
        <w:t>SCOPE</w:t>
      </w:r>
      <w:r w:rsidRPr="00107C9B">
        <w:rPr>
          <w:rFonts w:ascii="Arial" w:hAnsi="Arial" w:cs="Arial"/>
          <w:b/>
          <w:sz w:val="22"/>
          <w:szCs w:val="22"/>
        </w:rPr>
        <w:t>:</w:t>
      </w:r>
      <w:r w:rsidRPr="00AC2A86">
        <w:rPr>
          <w:rFonts w:ascii="Arial" w:hAnsi="Arial" w:cs="Arial"/>
          <w:sz w:val="22"/>
          <w:szCs w:val="22"/>
        </w:rPr>
        <w:t xml:space="preserve"> All transplant program physicians, practitioners and clinical staff members are responsible for compliance with this clinical protocol.</w:t>
      </w:r>
    </w:p>
    <w:p w14:paraId="31E332BB" w14:textId="77777777" w:rsidR="007D270D" w:rsidRPr="00AC2A86" w:rsidRDefault="007D270D" w:rsidP="007D270D">
      <w:pPr>
        <w:rPr>
          <w:rFonts w:ascii="Arial" w:hAnsi="Arial" w:cs="Arial"/>
          <w:sz w:val="22"/>
          <w:szCs w:val="22"/>
        </w:rPr>
      </w:pPr>
    </w:p>
    <w:p w14:paraId="4705429E" w14:textId="2C8F7B23" w:rsidR="004E303E" w:rsidRPr="00AC2A86" w:rsidRDefault="007D270D" w:rsidP="00586071">
      <w:pPr>
        <w:pStyle w:val="NoSpacing"/>
        <w:rPr>
          <w:rFonts w:ascii="Arial" w:hAnsi="Arial" w:cs="Arial"/>
        </w:rPr>
      </w:pPr>
      <w:r w:rsidRPr="00AC2A86">
        <w:rPr>
          <w:rFonts w:ascii="Arial" w:hAnsi="Arial" w:cs="Arial"/>
          <w:b/>
          <w:u w:val="single"/>
        </w:rPr>
        <w:t>PURPOSE</w:t>
      </w:r>
      <w:r w:rsidR="00BC1E83" w:rsidRPr="00AC2A86">
        <w:rPr>
          <w:rFonts w:ascii="Arial" w:hAnsi="Arial" w:cs="Arial"/>
          <w:b/>
        </w:rPr>
        <w:t xml:space="preserve">: </w:t>
      </w:r>
      <w:r w:rsidR="00586071" w:rsidRPr="00AC2A86">
        <w:rPr>
          <w:rFonts w:ascii="Arial" w:hAnsi="Arial" w:cs="Arial"/>
        </w:rPr>
        <w:t xml:space="preserve">The </w:t>
      </w:r>
      <w:r w:rsidR="00ED5322" w:rsidRPr="00AC2A86">
        <w:rPr>
          <w:rFonts w:ascii="Arial" w:hAnsi="Arial" w:cs="Arial"/>
        </w:rPr>
        <w:t xml:space="preserve">purpose of the protocol is </w:t>
      </w:r>
      <w:r w:rsidR="00100B8E" w:rsidRPr="00AC2A86">
        <w:rPr>
          <w:rFonts w:ascii="Arial" w:hAnsi="Arial" w:cs="Arial"/>
        </w:rPr>
        <w:t>to provide</w:t>
      </w:r>
      <w:r w:rsidR="00ED5322" w:rsidRPr="00AC2A86">
        <w:rPr>
          <w:rFonts w:ascii="Arial" w:hAnsi="Arial" w:cs="Arial"/>
        </w:rPr>
        <w:t xml:space="preserve"> </w:t>
      </w:r>
      <w:r w:rsidR="00586071" w:rsidRPr="00AC2A86">
        <w:rPr>
          <w:rFonts w:ascii="Arial" w:hAnsi="Arial" w:cs="Arial"/>
        </w:rPr>
        <w:t>guidelines for the management of leukopenia post kidney/pancreas transplantation.</w:t>
      </w:r>
    </w:p>
    <w:p w14:paraId="3FDCBD6E" w14:textId="758E832D" w:rsidR="007D270D" w:rsidRPr="00AC2A86" w:rsidRDefault="007D270D" w:rsidP="007D270D">
      <w:pPr>
        <w:rPr>
          <w:rFonts w:ascii="Arial" w:hAnsi="Arial" w:cs="Arial"/>
          <w:b/>
          <w:sz w:val="22"/>
          <w:szCs w:val="22"/>
          <w:u w:val="single"/>
        </w:rPr>
      </w:pPr>
    </w:p>
    <w:p w14:paraId="20DE6B62" w14:textId="259FD921" w:rsidR="00696A6C" w:rsidRPr="00AC2A86" w:rsidRDefault="00696A6C" w:rsidP="00696A6C">
      <w:pPr>
        <w:pStyle w:val="NoSpacing"/>
        <w:rPr>
          <w:rFonts w:ascii="Arial" w:hAnsi="Arial" w:cs="Arial"/>
        </w:rPr>
      </w:pPr>
      <w:r w:rsidRPr="00AC2A86">
        <w:rPr>
          <w:rFonts w:ascii="Arial" w:hAnsi="Arial" w:cs="Arial"/>
        </w:rPr>
        <w:t>Leukopenia is a common occurrence after renal transplantation and in many cases results from immunosuppressive medications and/or viral infections. The underlying etiology of the leukopenia</w:t>
      </w:r>
      <w:r w:rsidR="00926A76">
        <w:rPr>
          <w:rFonts w:ascii="Arial" w:hAnsi="Arial" w:cs="Arial"/>
        </w:rPr>
        <w:t xml:space="preserve"> post-transplantation</w:t>
      </w:r>
      <w:r w:rsidRPr="00AC2A86">
        <w:rPr>
          <w:rFonts w:ascii="Arial" w:hAnsi="Arial" w:cs="Arial"/>
        </w:rPr>
        <w:t xml:space="preserve"> </w:t>
      </w:r>
      <w:r w:rsidR="00926A76">
        <w:rPr>
          <w:rFonts w:ascii="Arial" w:hAnsi="Arial" w:cs="Arial"/>
        </w:rPr>
        <w:t>can include</w:t>
      </w:r>
      <w:r w:rsidRPr="00AC2A86">
        <w:rPr>
          <w:rFonts w:ascii="Arial" w:hAnsi="Arial" w:cs="Arial"/>
        </w:rPr>
        <w:t xml:space="preserve">: </w:t>
      </w:r>
    </w:p>
    <w:p w14:paraId="0FCA4813" w14:textId="77777777" w:rsidR="00696A6C" w:rsidRPr="00AC2A86" w:rsidRDefault="00696A6C" w:rsidP="00696A6C">
      <w:pPr>
        <w:pStyle w:val="NoSpacing"/>
        <w:rPr>
          <w:rFonts w:ascii="Arial" w:hAnsi="Arial" w:cs="Arial"/>
        </w:rPr>
      </w:pPr>
    </w:p>
    <w:p w14:paraId="5E3BC097" w14:textId="005987F5" w:rsidR="00696A6C" w:rsidRPr="00AC2A86" w:rsidRDefault="00926A76" w:rsidP="00696A6C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926A76">
        <w:rPr>
          <w:rFonts w:ascii="Arial" w:hAnsi="Arial" w:cs="Arial"/>
          <w:b/>
        </w:rPr>
        <w:t>I</w:t>
      </w:r>
      <w:r w:rsidR="00696A6C" w:rsidRPr="00926A76">
        <w:rPr>
          <w:rFonts w:ascii="Arial" w:hAnsi="Arial" w:cs="Arial"/>
          <w:b/>
        </w:rPr>
        <w:t>mmunosuppressive agents</w:t>
      </w:r>
      <w:r>
        <w:rPr>
          <w:rFonts w:ascii="Arial" w:hAnsi="Arial" w:cs="Arial"/>
          <w:b/>
        </w:rPr>
        <w:t>:</w:t>
      </w:r>
      <w:r w:rsidR="00696A6C" w:rsidRPr="00AC2A86">
        <w:rPr>
          <w:rFonts w:ascii="Arial" w:hAnsi="Arial" w:cs="Arial"/>
        </w:rPr>
        <w:t xml:space="preserve"> mycophenolate mofetil (MMF or </w:t>
      </w:r>
      <w:r w:rsidR="007D2853">
        <w:rPr>
          <w:rFonts w:ascii="Arial" w:hAnsi="Arial" w:cs="Arial"/>
        </w:rPr>
        <w:t>C</w:t>
      </w:r>
      <w:r w:rsidR="00696A6C" w:rsidRPr="00AC2A86">
        <w:rPr>
          <w:rFonts w:ascii="Arial" w:hAnsi="Arial" w:cs="Arial"/>
        </w:rPr>
        <w:t>ellcept), mycophenolic acid (</w:t>
      </w:r>
      <w:r>
        <w:rPr>
          <w:rFonts w:ascii="Arial" w:hAnsi="Arial" w:cs="Arial"/>
        </w:rPr>
        <w:t>MPA or M</w:t>
      </w:r>
      <w:r w:rsidR="00696A6C" w:rsidRPr="00AC2A86">
        <w:rPr>
          <w:rFonts w:ascii="Arial" w:hAnsi="Arial" w:cs="Arial"/>
        </w:rPr>
        <w:t>yfortic), azathioprine, sirolimus, thymoglobulin</w:t>
      </w:r>
    </w:p>
    <w:p w14:paraId="355849D5" w14:textId="77777777" w:rsidR="00696A6C" w:rsidRPr="00AC2A86" w:rsidRDefault="00696A6C" w:rsidP="00696A6C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AC2A86">
        <w:rPr>
          <w:rFonts w:ascii="Arial" w:hAnsi="Arial" w:cs="Arial"/>
          <w:b/>
          <w:bCs/>
        </w:rPr>
        <w:t>Anti-infective agents</w:t>
      </w:r>
      <w:r w:rsidRPr="00AC2A86">
        <w:rPr>
          <w:rFonts w:ascii="Arial" w:hAnsi="Arial" w:cs="Arial"/>
        </w:rPr>
        <w:t>: valganciclovir, ganciclovir, trimethoprim-sulfamethoxazole, penicillins</w:t>
      </w:r>
    </w:p>
    <w:p w14:paraId="17153637" w14:textId="77777777" w:rsidR="00696A6C" w:rsidRPr="00AC2A86" w:rsidRDefault="00696A6C" w:rsidP="00696A6C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AC2A86">
        <w:rPr>
          <w:rFonts w:ascii="Arial" w:hAnsi="Arial" w:cs="Arial"/>
          <w:b/>
          <w:bCs/>
        </w:rPr>
        <w:t>Infections</w:t>
      </w:r>
      <w:r w:rsidRPr="00AC2A86">
        <w:rPr>
          <w:rFonts w:ascii="Arial" w:hAnsi="Arial" w:cs="Arial"/>
        </w:rPr>
        <w:t>: CMV or any viral infection</w:t>
      </w:r>
    </w:p>
    <w:p w14:paraId="774B5A91" w14:textId="03BE8F17" w:rsidR="00696A6C" w:rsidRPr="00AC2A86" w:rsidRDefault="00696A6C" w:rsidP="007D270D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AC2A86">
        <w:rPr>
          <w:rFonts w:ascii="Arial" w:hAnsi="Arial" w:cs="Arial"/>
          <w:b/>
          <w:bCs/>
        </w:rPr>
        <w:t>Hypersplenism</w:t>
      </w:r>
      <w:r w:rsidRPr="00AC2A86">
        <w:rPr>
          <w:rFonts w:ascii="Arial" w:hAnsi="Arial" w:cs="Arial"/>
        </w:rPr>
        <w:t>: especially in liver-kidney transplant recipients</w:t>
      </w:r>
    </w:p>
    <w:p w14:paraId="4493CF8F" w14:textId="77777777" w:rsidR="00696A6C" w:rsidRPr="00AC2A86" w:rsidRDefault="00696A6C" w:rsidP="007D270D">
      <w:pPr>
        <w:rPr>
          <w:rFonts w:ascii="Arial" w:hAnsi="Arial" w:cs="Arial"/>
          <w:b/>
          <w:sz w:val="22"/>
          <w:szCs w:val="22"/>
          <w:u w:val="single"/>
        </w:rPr>
      </w:pPr>
    </w:p>
    <w:p w14:paraId="7DE511BD" w14:textId="77777777" w:rsidR="00696A6C" w:rsidRPr="00AC2A86" w:rsidRDefault="00696A6C" w:rsidP="00ED5322">
      <w:pPr>
        <w:pStyle w:val="NoSpacing"/>
        <w:rPr>
          <w:rFonts w:ascii="Arial" w:hAnsi="Arial" w:cs="Arial"/>
          <w:b/>
          <w:bCs/>
          <w:u w:val="single"/>
        </w:rPr>
      </w:pPr>
    </w:p>
    <w:p w14:paraId="35A7DC17" w14:textId="77777777" w:rsidR="00926A76" w:rsidRDefault="004E303E" w:rsidP="00ED5322">
      <w:pPr>
        <w:pStyle w:val="NoSpacing"/>
        <w:rPr>
          <w:rFonts w:ascii="Arial" w:hAnsi="Arial" w:cs="Arial"/>
          <w:b/>
          <w:bCs/>
        </w:rPr>
      </w:pPr>
      <w:r w:rsidRPr="00AC2A86">
        <w:rPr>
          <w:rFonts w:ascii="Arial" w:hAnsi="Arial" w:cs="Arial"/>
          <w:b/>
          <w:bCs/>
          <w:u w:val="single"/>
        </w:rPr>
        <w:t>TARGET PATIENT POPULATIONS</w:t>
      </w:r>
      <w:r w:rsidRPr="00107C9B">
        <w:rPr>
          <w:rFonts w:ascii="Arial" w:hAnsi="Arial" w:cs="Arial"/>
          <w:b/>
          <w:bCs/>
        </w:rPr>
        <w:t>:</w:t>
      </w:r>
      <w:r w:rsidRPr="00AC2A86">
        <w:rPr>
          <w:rFonts w:ascii="Arial" w:hAnsi="Arial" w:cs="Arial"/>
          <w:b/>
          <w:bCs/>
        </w:rPr>
        <w:t xml:space="preserve"> </w:t>
      </w:r>
    </w:p>
    <w:p w14:paraId="2A65EA3A" w14:textId="3725868F" w:rsidR="00ED5322" w:rsidRPr="00AC2A86" w:rsidRDefault="00100B8E" w:rsidP="00ED5322">
      <w:pPr>
        <w:pStyle w:val="NoSpacing"/>
        <w:rPr>
          <w:rFonts w:ascii="Arial" w:hAnsi="Arial" w:cs="Arial"/>
        </w:rPr>
      </w:pPr>
      <w:r w:rsidRPr="00AC2A86">
        <w:rPr>
          <w:rFonts w:ascii="Arial" w:hAnsi="Arial" w:cs="Arial"/>
        </w:rPr>
        <w:t>P</w:t>
      </w:r>
      <w:r w:rsidR="00ED5322" w:rsidRPr="00AC2A86">
        <w:rPr>
          <w:rFonts w:ascii="Arial" w:hAnsi="Arial" w:cs="Arial"/>
        </w:rPr>
        <w:t>ost kidney/pancreas transplant</w:t>
      </w:r>
      <w:r w:rsidR="00696A6C" w:rsidRPr="00AC2A86">
        <w:rPr>
          <w:rFonts w:ascii="Arial" w:hAnsi="Arial" w:cs="Arial"/>
        </w:rPr>
        <w:t xml:space="preserve"> recipients</w:t>
      </w:r>
    </w:p>
    <w:p w14:paraId="4D65D7A8" w14:textId="77777777" w:rsidR="004E303E" w:rsidRPr="00AC2A86" w:rsidRDefault="004E303E" w:rsidP="007D270D">
      <w:pPr>
        <w:rPr>
          <w:rFonts w:ascii="Arial" w:hAnsi="Arial" w:cs="Arial"/>
          <w:b/>
          <w:sz w:val="22"/>
          <w:szCs w:val="22"/>
          <w:u w:val="single"/>
        </w:rPr>
      </w:pPr>
    </w:p>
    <w:p w14:paraId="19A1B1E6" w14:textId="26A37203" w:rsidR="008649EC" w:rsidRPr="00AC2A86" w:rsidRDefault="007D270D" w:rsidP="007D270D">
      <w:pPr>
        <w:rPr>
          <w:rFonts w:ascii="Arial" w:hAnsi="Arial" w:cs="Arial"/>
          <w:sz w:val="22"/>
          <w:szCs w:val="22"/>
        </w:rPr>
      </w:pPr>
      <w:r w:rsidRPr="00AC2A86">
        <w:rPr>
          <w:rFonts w:ascii="Arial" w:hAnsi="Arial" w:cs="Arial"/>
          <w:b/>
          <w:sz w:val="22"/>
          <w:szCs w:val="22"/>
          <w:u w:val="single"/>
        </w:rPr>
        <w:t>PROTOCOL</w:t>
      </w:r>
      <w:r w:rsidRPr="00AC2A86">
        <w:rPr>
          <w:rFonts w:ascii="Arial" w:hAnsi="Arial" w:cs="Arial"/>
          <w:b/>
          <w:sz w:val="22"/>
          <w:szCs w:val="22"/>
        </w:rPr>
        <w:t>:</w:t>
      </w:r>
      <w:r w:rsidRPr="00AC2A86">
        <w:rPr>
          <w:rFonts w:ascii="Arial" w:hAnsi="Arial" w:cs="Arial"/>
          <w:sz w:val="22"/>
          <w:szCs w:val="22"/>
        </w:rPr>
        <w:t xml:space="preserve"> </w:t>
      </w:r>
    </w:p>
    <w:p w14:paraId="3F8AC134" w14:textId="77777777" w:rsidR="00696A6C" w:rsidRPr="00AC2A86" w:rsidRDefault="00696A6C" w:rsidP="00E23A48">
      <w:pPr>
        <w:pStyle w:val="NoSpacing"/>
        <w:rPr>
          <w:rFonts w:ascii="Arial" w:hAnsi="Arial" w:cs="Arial"/>
        </w:rPr>
      </w:pPr>
    </w:p>
    <w:p w14:paraId="706850F0" w14:textId="77777777" w:rsidR="00F13A5E" w:rsidRPr="00AC2A86" w:rsidRDefault="00F13A5E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C2A86">
        <w:rPr>
          <w:rFonts w:ascii="Arial" w:hAnsi="Arial" w:cs="Arial"/>
        </w:rPr>
        <w:t xml:space="preserve">Evaluate concomitant medications, especially thymoglobulin, valganciclovir, mycophenolate, sirolimus, or azathioprine. </w:t>
      </w:r>
    </w:p>
    <w:p w14:paraId="6CF5F315" w14:textId="77777777" w:rsidR="00F13A5E" w:rsidRPr="00AC2A86" w:rsidRDefault="00F13A5E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C2A86">
        <w:rPr>
          <w:rFonts w:ascii="Arial" w:hAnsi="Arial" w:cs="Arial"/>
        </w:rPr>
        <w:t xml:space="preserve">For all WBC &lt;3,000, check differential </w:t>
      </w:r>
    </w:p>
    <w:p w14:paraId="327B6796" w14:textId="691F3413" w:rsidR="00F13A5E" w:rsidRPr="00AC2A86" w:rsidRDefault="00F13A5E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C2A86">
        <w:rPr>
          <w:rFonts w:ascii="Arial" w:hAnsi="Arial" w:cs="Arial"/>
        </w:rPr>
        <w:t>Rule out CMV viremia</w:t>
      </w:r>
      <w:r w:rsidR="00926A76">
        <w:rPr>
          <w:rFonts w:ascii="Arial" w:hAnsi="Arial" w:cs="Arial"/>
        </w:rPr>
        <w:t xml:space="preserve"> via plasma PCR by quantification</w:t>
      </w:r>
    </w:p>
    <w:p w14:paraId="4CC32CA3" w14:textId="02755BC8" w:rsidR="00F13A5E" w:rsidRPr="002F0887" w:rsidRDefault="00F13A5E" w:rsidP="002F088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2F0887">
        <w:rPr>
          <w:rFonts w:ascii="Arial" w:hAnsi="Arial" w:cs="Arial"/>
        </w:rPr>
        <w:t>If patient is on valganciclovir</w:t>
      </w:r>
      <w:r w:rsidR="00696A6C" w:rsidRPr="002F0887">
        <w:rPr>
          <w:rFonts w:ascii="Arial" w:hAnsi="Arial" w:cs="Arial"/>
        </w:rPr>
        <w:t>:</w:t>
      </w:r>
      <w:r w:rsidR="002F0887" w:rsidRPr="002F0887">
        <w:rPr>
          <w:rFonts w:ascii="Arial" w:hAnsi="Arial" w:cs="Arial"/>
        </w:rPr>
        <w:t xml:space="preserve"> </w:t>
      </w:r>
      <w:r w:rsidR="002F0887">
        <w:rPr>
          <w:rFonts w:ascii="Arial" w:hAnsi="Arial" w:cs="Arial"/>
        </w:rPr>
        <w:tab/>
      </w:r>
      <w:r w:rsidRPr="002F0887">
        <w:rPr>
          <w:rFonts w:ascii="Arial" w:hAnsi="Arial" w:cs="Arial"/>
          <w:b/>
        </w:rPr>
        <w:t>Do Not Hold</w:t>
      </w:r>
      <w:r w:rsidRPr="002F0887">
        <w:rPr>
          <w:rFonts w:ascii="Arial" w:hAnsi="Arial" w:cs="Arial"/>
        </w:rPr>
        <w:t xml:space="preserve"> val</w:t>
      </w:r>
      <w:r w:rsidR="0018072E" w:rsidRPr="002F0887">
        <w:rPr>
          <w:rFonts w:ascii="Arial" w:hAnsi="Arial" w:cs="Arial"/>
        </w:rPr>
        <w:t>ganciclovir</w:t>
      </w:r>
      <w:r w:rsidR="009B512A" w:rsidRPr="002F0887">
        <w:rPr>
          <w:rFonts w:ascii="Arial" w:hAnsi="Arial" w:cs="Arial"/>
        </w:rPr>
        <w:t xml:space="preserve"> or reduce dose for leukopenia</w:t>
      </w:r>
    </w:p>
    <w:p w14:paraId="76943F74" w14:textId="672EF21A" w:rsidR="00F13A5E" w:rsidRPr="00AC2A86" w:rsidRDefault="00F13A5E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C2A86">
        <w:rPr>
          <w:rFonts w:ascii="Arial" w:hAnsi="Arial" w:cs="Arial"/>
        </w:rPr>
        <w:t xml:space="preserve">For ANC </w:t>
      </w:r>
      <w:r w:rsidR="00696A6C" w:rsidRPr="00AC2A86">
        <w:rPr>
          <w:rFonts w:ascii="Arial" w:hAnsi="Arial" w:cs="Arial"/>
        </w:rPr>
        <w:t xml:space="preserve">between </w:t>
      </w:r>
      <w:r w:rsidRPr="00AC2A86">
        <w:rPr>
          <w:rFonts w:ascii="Arial" w:hAnsi="Arial" w:cs="Arial"/>
        </w:rPr>
        <w:t>500</w:t>
      </w:r>
      <w:r w:rsidR="00696A6C" w:rsidRPr="00AC2A86">
        <w:rPr>
          <w:rFonts w:ascii="Arial" w:hAnsi="Arial" w:cs="Arial"/>
        </w:rPr>
        <w:t xml:space="preserve"> to</w:t>
      </w:r>
      <w:r w:rsidRPr="00AC2A86">
        <w:rPr>
          <w:rFonts w:ascii="Arial" w:hAnsi="Arial" w:cs="Arial"/>
        </w:rPr>
        <w:t xml:space="preserve"> 1000</w:t>
      </w:r>
      <w:r w:rsidR="00696A6C" w:rsidRPr="00AC2A86">
        <w:rPr>
          <w:rFonts w:ascii="Arial" w:hAnsi="Arial" w:cs="Arial"/>
        </w:rPr>
        <w:t>:</w:t>
      </w:r>
    </w:p>
    <w:p w14:paraId="305347F7" w14:textId="501563F7" w:rsidR="00F13A5E" w:rsidRPr="00AC2A86" w:rsidRDefault="00E23A48" w:rsidP="00F13A5E">
      <w:pPr>
        <w:pStyle w:val="NoSpacing"/>
        <w:numPr>
          <w:ilvl w:val="0"/>
          <w:numId w:val="36"/>
        </w:numPr>
        <w:ind w:firstLine="0"/>
        <w:rPr>
          <w:rFonts w:ascii="Arial" w:hAnsi="Arial" w:cs="Arial"/>
        </w:rPr>
      </w:pPr>
      <w:r w:rsidRPr="00AC2A86">
        <w:rPr>
          <w:rFonts w:ascii="Arial" w:hAnsi="Arial" w:cs="Arial"/>
        </w:rPr>
        <w:t>Consider mycophenolate</w:t>
      </w:r>
      <w:r w:rsidR="00F13A5E" w:rsidRPr="00AC2A86">
        <w:rPr>
          <w:rFonts w:ascii="Arial" w:hAnsi="Arial" w:cs="Arial"/>
        </w:rPr>
        <w:t xml:space="preserve"> dose reduction by 25% </w:t>
      </w:r>
    </w:p>
    <w:p w14:paraId="05FCAE45" w14:textId="30CC893B" w:rsidR="00F13A5E" w:rsidRPr="00AC2A86" w:rsidRDefault="00F13A5E" w:rsidP="00F13A5E">
      <w:pPr>
        <w:pStyle w:val="NoSpacing"/>
        <w:numPr>
          <w:ilvl w:val="0"/>
          <w:numId w:val="36"/>
        </w:numPr>
        <w:ind w:firstLine="0"/>
        <w:rPr>
          <w:rFonts w:ascii="Arial" w:hAnsi="Arial" w:cs="Arial"/>
        </w:rPr>
      </w:pPr>
      <w:r w:rsidRPr="00AC2A86">
        <w:rPr>
          <w:rFonts w:ascii="Arial" w:hAnsi="Arial" w:cs="Arial"/>
        </w:rPr>
        <w:t>Repeat CBC with differential Q 2</w:t>
      </w:r>
      <w:r w:rsidR="00696A6C" w:rsidRPr="00AC2A86">
        <w:rPr>
          <w:rFonts w:ascii="Arial" w:hAnsi="Arial" w:cs="Arial"/>
        </w:rPr>
        <w:t xml:space="preserve"> </w:t>
      </w:r>
      <w:r w:rsidRPr="00AC2A86">
        <w:rPr>
          <w:rFonts w:ascii="Arial" w:hAnsi="Arial" w:cs="Arial"/>
        </w:rPr>
        <w:t>week</w:t>
      </w:r>
      <w:r w:rsidR="00696A6C" w:rsidRPr="00AC2A86">
        <w:rPr>
          <w:rFonts w:ascii="Arial" w:hAnsi="Arial" w:cs="Arial"/>
        </w:rPr>
        <w:t>s</w:t>
      </w:r>
    </w:p>
    <w:p w14:paraId="49B630E2" w14:textId="2C251E51" w:rsidR="00F13A5E" w:rsidRPr="00AC2A86" w:rsidRDefault="00F13A5E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C2A86">
        <w:rPr>
          <w:rFonts w:ascii="Arial" w:hAnsi="Arial" w:cs="Arial"/>
        </w:rPr>
        <w:t>For ANC &lt;</w:t>
      </w:r>
      <w:r w:rsidR="00696A6C" w:rsidRPr="00AC2A86">
        <w:rPr>
          <w:rFonts w:ascii="Arial" w:hAnsi="Arial" w:cs="Arial"/>
        </w:rPr>
        <w:t xml:space="preserve"> </w:t>
      </w:r>
      <w:r w:rsidRPr="00AC2A86">
        <w:rPr>
          <w:rFonts w:ascii="Arial" w:hAnsi="Arial" w:cs="Arial"/>
        </w:rPr>
        <w:t xml:space="preserve">500: </w:t>
      </w:r>
    </w:p>
    <w:p w14:paraId="6D7E2132" w14:textId="7EDDF050" w:rsidR="00F13A5E" w:rsidRPr="002F0887" w:rsidRDefault="00F13A5E" w:rsidP="00F13A5E">
      <w:pPr>
        <w:pStyle w:val="NoSpacing"/>
        <w:numPr>
          <w:ilvl w:val="0"/>
          <w:numId w:val="38"/>
        </w:numPr>
        <w:ind w:firstLine="0"/>
        <w:rPr>
          <w:rFonts w:ascii="Arial" w:hAnsi="Arial" w:cs="Arial"/>
        </w:rPr>
      </w:pPr>
      <w:r w:rsidRPr="00AC2A86">
        <w:rPr>
          <w:rFonts w:ascii="Arial" w:hAnsi="Arial" w:cs="Arial"/>
        </w:rPr>
        <w:t xml:space="preserve">Reduce </w:t>
      </w:r>
      <w:r w:rsidRPr="002F0887">
        <w:rPr>
          <w:rFonts w:ascii="Arial" w:hAnsi="Arial" w:cs="Arial"/>
        </w:rPr>
        <w:t>mycophenolate by 2</w:t>
      </w:r>
      <w:r w:rsidR="00696A6C" w:rsidRPr="002F0887">
        <w:rPr>
          <w:rFonts w:ascii="Arial" w:hAnsi="Arial" w:cs="Arial"/>
        </w:rPr>
        <w:t xml:space="preserve">5 to </w:t>
      </w:r>
      <w:r w:rsidRPr="002F0887">
        <w:rPr>
          <w:rFonts w:ascii="Arial" w:hAnsi="Arial" w:cs="Arial"/>
        </w:rPr>
        <w:t>50%</w:t>
      </w:r>
    </w:p>
    <w:p w14:paraId="1ACC65DD" w14:textId="43923F77" w:rsidR="00F13A5E" w:rsidRPr="002F0887" w:rsidRDefault="00F13A5E" w:rsidP="00F13A5E">
      <w:pPr>
        <w:pStyle w:val="NoSpacing"/>
        <w:numPr>
          <w:ilvl w:val="0"/>
          <w:numId w:val="38"/>
        </w:numPr>
        <w:ind w:firstLine="0"/>
        <w:rPr>
          <w:rFonts w:ascii="Arial" w:hAnsi="Arial" w:cs="Arial"/>
        </w:rPr>
      </w:pPr>
      <w:r w:rsidRPr="002F0887">
        <w:rPr>
          <w:rFonts w:ascii="Arial" w:hAnsi="Arial" w:cs="Arial"/>
        </w:rPr>
        <w:t xml:space="preserve">Administer </w:t>
      </w:r>
      <w:r w:rsidR="009B512A" w:rsidRPr="002F0887">
        <w:rPr>
          <w:rFonts w:ascii="Arial" w:hAnsi="Arial" w:cs="Arial"/>
        </w:rPr>
        <w:t>filgrastim</w:t>
      </w:r>
      <w:r w:rsidR="00926A76" w:rsidRPr="002F0887">
        <w:rPr>
          <w:rFonts w:ascii="Arial" w:hAnsi="Arial" w:cs="Arial"/>
        </w:rPr>
        <w:t xml:space="preserve"> or biosimilar agent</w:t>
      </w:r>
      <w:r w:rsidR="002E6972" w:rsidRPr="002F0887">
        <w:rPr>
          <w:rFonts w:ascii="Arial" w:hAnsi="Arial" w:cs="Arial"/>
        </w:rPr>
        <w:t xml:space="preserve">; </w:t>
      </w:r>
      <w:r w:rsidR="006B087A" w:rsidRPr="002F0887">
        <w:rPr>
          <w:rFonts w:ascii="Arial" w:hAnsi="Arial" w:cs="Arial"/>
        </w:rPr>
        <w:t>consider dosing as below</w:t>
      </w:r>
      <w:r w:rsidR="00564D0E" w:rsidRPr="002F0887">
        <w:rPr>
          <w:rFonts w:ascii="Arial" w:hAnsi="Arial" w:cs="Arial"/>
        </w:rPr>
        <w:t xml:space="preserve"> or per prescribing provider discretion</w:t>
      </w:r>
      <w:r w:rsidR="002E6972" w:rsidRPr="002F0887">
        <w:rPr>
          <w:rFonts w:ascii="Arial" w:hAnsi="Arial" w:cs="Arial"/>
        </w:rPr>
        <w:t>:</w:t>
      </w:r>
      <w:r w:rsidR="009B512A" w:rsidRPr="002F088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2155"/>
        <w:gridCol w:w="1800"/>
      </w:tblGrid>
      <w:tr w:rsidR="002E6972" w:rsidRPr="002F0887" w14:paraId="76B27C42" w14:textId="77777777" w:rsidTr="00BC4E2D">
        <w:trPr>
          <w:trHeight w:val="413"/>
        </w:trPr>
        <w:tc>
          <w:tcPr>
            <w:tcW w:w="2155" w:type="dxa"/>
            <w:vAlign w:val="center"/>
          </w:tcPr>
          <w:p w14:paraId="4D15A170" w14:textId="37C3978E" w:rsidR="002E6972" w:rsidRPr="002F0887" w:rsidRDefault="002E6972" w:rsidP="00BC4E2D">
            <w:pPr>
              <w:pStyle w:val="NoSpacing"/>
              <w:rPr>
                <w:rFonts w:ascii="Arial" w:hAnsi="Arial" w:cs="Arial"/>
              </w:rPr>
            </w:pPr>
            <w:r w:rsidRPr="002F0887">
              <w:rPr>
                <w:rFonts w:ascii="Arial" w:hAnsi="Arial" w:cs="Arial"/>
              </w:rPr>
              <w:t>Weight &lt; 78kg</w:t>
            </w:r>
          </w:p>
        </w:tc>
        <w:tc>
          <w:tcPr>
            <w:tcW w:w="1800" w:type="dxa"/>
            <w:vAlign w:val="center"/>
          </w:tcPr>
          <w:p w14:paraId="51DF1842" w14:textId="7C730F39" w:rsidR="002E6972" w:rsidRPr="002F0887" w:rsidRDefault="002E6972" w:rsidP="00BC4E2D">
            <w:pPr>
              <w:pStyle w:val="NoSpacing"/>
              <w:rPr>
                <w:rFonts w:ascii="Arial" w:hAnsi="Arial" w:cs="Arial"/>
              </w:rPr>
            </w:pPr>
            <w:r w:rsidRPr="002F0887">
              <w:rPr>
                <w:rFonts w:ascii="Arial" w:hAnsi="Arial" w:cs="Arial"/>
              </w:rPr>
              <w:t>Dose 300mcg</w:t>
            </w:r>
          </w:p>
        </w:tc>
      </w:tr>
      <w:tr w:rsidR="002E6972" w:rsidRPr="002F0887" w14:paraId="169AC21F" w14:textId="77777777" w:rsidTr="00BC4E2D">
        <w:trPr>
          <w:trHeight w:val="413"/>
        </w:trPr>
        <w:tc>
          <w:tcPr>
            <w:tcW w:w="2155" w:type="dxa"/>
            <w:vAlign w:val="center"/>
          </w:tcPr>
          <w:p w14:paraId="3855D97A" w14:textId="67F176DA" w:rsidR="002E6972" w:rsidRPr="002F0887" w:rsidRDefault="002E6972" w:rsidP="00BC4E2D">
            <w:pPr>
              <w:pStyle w:val="NoSpacing"/>
              <w:rPr>
                <w:rFonts w:ascii="Arial" w:hAnsi="Arial" w:cs="Arial"/>
              </w:rPr>
            </w:pPr>
            <w:r w:rsidRPr="002F0887">
              <w:rPr>
                <w:rFonts w:ascii="Arial" w:hAnsi="Arial" w:cs="Arial"/>
              </w:rPr>
              <w:t xml:space="preserve">Weight </w:t>
            </w:r>
            <w:r w:rsidRPr="002F0887">
              <w:rPr>
                <w:rFonts w:ascii="Arial" w:hAnsi="Arial" w:cs="Arial"/>
                <w:u w:val="single"/>
              </w:rPr>
              <w:t>&gt;</w:t>
            </w:r>
            <w:r w:rsidRPr="002F0887">
              <w:rPr>
                <w:rFonts w:ascii="Arial" w:hAnsi="Arial" w:cs="Arial"/>
              </w:rPr>
              <w:t xml:space="preserve"> 78 kg</w:t>
            </w:r>
          </w:p>
        </w:tc>
        <w:tc>
          <w:tcPr>
            <w:tcW w:w="1800" w:type="dxa"/>
            <w:vAlign w:val="center"/>
          </w:tcPr>
          <w:p w14:paraId="5084ED91" w14:textId="50922774" w:rsidR="002E6972" w:rsidRPr="002F0887" w:rsidRDefault="002E6972" w:rsidP="00BC4E2D">
            <w:pPr>
              <w:pStyle w:val="NoSpacing"/>
              <w:rPr>
                <w:rFonts w:ascii="Arial" w:hAnsi="Arial" w:cs="Arial"/>
              </w:rPr>
            </w:pPr>
            <w:r w:rsidRPr="002F0887">
              <w:rPr>
                <w:rFonts w:ascii="Arial" w:hAnsi="Arial" w:cs="Arial"/>
              </w:rPr>
              <w:t>Dose 480 mcg</w:t>
            </w:r>
          </w:p>
        </w:tc>
      </w:tr>
    </w:tbl>
    <w:p w14:paraId="3D923521" w14:textId="77777777" w:rsidR="002E6972" w:rsidRPr="002F0887" w:rsidRDefault="002E6972" w:rsidP="002E6972">
      <w:pPr>
        <w:pStyle w:val="NoSpacing"/>
        <w:ind w:left="2340"/>
        <w:rPr>
          <w:rFonts w:ascii="Arial" w:hAnsi="Arial" w:cs="Arial"/>
        </w:rPr>
      </w:pPr>
    </w:p>
    <w:p w14:paraId="2E6C9BF0" w14:textId="77777777" w:rsidR="00F13A5E" w:rsidRPr="002F0887" w:rsidRDefault="00F13A5E" w:rsidP="00F13A5E">
      <w:pPr>
        <w:pStyle w:val="NoSpacing"/>
        <w:numPr>
          <w:ilvl w:val="0"/>
          <w:numId w:val="38"/>
        </w:numPr>
        <w:ind w:firstLine="0"/>
        <w:rPr>
          <w:rFonts w:ascii="Arial" w:hAnsi="Arial" w:cs="Arial"/>
        </w:rPr>
      </w:pPr>
      <w:r w:rsidRPr="002F0887">
        <w:rPr>
          <w:rFonts w:ascii="Arial" w:hAnsi="Arial" w:cs="Arial"/>
        </w:rPr>
        <w:t>Repeat CBC with differential in 1 week and as clinically indicated there after</w:t>
      </w:r>
    </w:p>
    <w:p w14:paraId="17A71910" w14:textId="63039556" w:rsidR="00F13A5E" w:rsidRPr="002F0887" w:rsidRDefault="00F13A5E" w:rsidP="00F13A5E">
      <w:pPr>
        <w:pStyle w:val="NoSpacing"/>
        <w:numPr>
          <w:ilvl w:val="0"/>
          <w:numId w:val="38"/>
        </w:numPr>
        <w:ind w:firstLine="0"/>
        <w:rPr>
          <w:rFonts w:ascii="Arial" w:hAnsi="Arial" w:cs="Arial"/>
        </w:rPr>
      </w:pPr>
      <w:r w:rsidRPr="002F0887">
        <w:rPr>
          <w:rFonts w:ascii="Arial" w:hAnsi="Arial" w:cs="Arial"/>
        </w:rPr>
        <w:t>If new onset ANC &lt;</w:t>
      </w:r>
      <w:r w:rsidR="00696A6C" w:rsidRPr="002F0887">
        <w:rPr>
          <w:rFonts w:ascii="Arial" w:hAnsi="Arial" w:cs="Arial"/>
        </w:rPr>
        <w:t xml:space="preserve"> </w:t>
      </w:r>
      <w:r w:rsidRPr="002F0887">
        <w:rPr>
          <w:rFonts w:ascii="Arial" w:hAnsi="Arial" w:cs="Arial"/>
        </w:rPr>
        <w:t>500 and patient febrile (&gt;38 C)</w:t>
      </w:r>
      <w:r w:rsidR="00696A6C" w:rsidRPr="002F0887">
        <w:rPr>
          <w:rFonts w:ascii="Arial" w:hAnsi="Arial" w:cs="Arial"/>
        </w:rPr>
        <w:t>, c</w:t>
      </w:r>
      <w:r w:rsidRPr="002F0887">
        <w:rPr>
          <w:rFonts w:ascii="Arial" w:hAnsi="Arial" w:cs="Arial"/>
        </w:rPr>
        <w:t xml:space="preserve">onsider </w:t>
      </w:r>
      <w:r w:rsidR="00696A6C" w:rsidRPr="002F0887">
        <w:rPr>
          <w:rFonts w:ascii="Arial" w:hAnsi="Arial" w:cs="Arial"/>
        </w:rPr>
        <w:t>a</w:t>
      </w:r>
      <w:r w:rsidRPr="002F0887">
        <w:rPr>
          <w:rFonts w:ascii="Arial" w:hAnsi="Arial" w:cs="Arial"/>
        </w:rPr>
        <w:t xml:space="preserve">dmission </w:t>
      </w:r>
      <w:r w:rsidR="00696A6C" w:rsidRPr="002F0887">
        <w:rPr>
          <w:rFonts w:ascii="Arial" w:hAnsi="Arial" w:cs="Arial"/>
        </w:rPr>
        <w:t>for further evaluation</w:t>
      </w:r>
    </w:p>
    <w:p w14:paraId="24898E87" w14:textId="77777777" w:rsidR="007D7143" w:rsidRPr="002F0887" w:rsidRDefault="007D7143" w:rsidP="007D7143">
      <w:pPr>
        <w:pStyle w:val="NoSpacing"/>
        <w:ind w:left="1080"/>
        <w:rPr>
          <w:rFonts w:ascii="Arial" w:hAnsi="Arial" w:cs="Arial"/>
        </w:rPr>
      </w:pPr>
    </w:p>
    <w:p w14:paraId="4356658A" w14:textId="7FCA33DF" w:rsidR="00F13A5E" w:rsidRPr="002F0887" w:rsidRDefault="00F13A5E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2F0887">
        <w:rPr>
          <w:rFonts w:ascii="Arial" w:hAnsi="Arial" w:cs="Arial"/>
        </w:rPr>
        <w:t xml:space="preserve">Reintroduce and/or increase mycophenolate dose when leukopenia </w:t>
      </w:r>
      <w:r w:rsidR="00696A6C" w:rsidRPr="002F0887">
        <w:rPr>
          <w:rFonts w:ascii="Arial" w:hAnsi="Arial" w:cs="Arial"/>
        </w:rPr>
        <w:t xml:space="preserve">is </w:t>
      </w:r>
      <w:r w:rsidRPr="002F0887">
        <w:rPr>
          <w:rFonts w:ascii="Arial" w:hAnsi="Arial" w:cs="Arial"/>
        </w:rPr>
        <w:t>corrected</w:t>
      </w:r>
    </w:p>
    <w:p w14:paraId="0B34E242" w14:textId="4F5357CB" w:rsidR="00D82C96" w:rsidRPr="002F0887" w:rsidRDefault="00D82C96" w:rsidP="00F13A5E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2F0887">
        <w:rPr>
          <w:rFonts w:ascii="Arial" w:hAnsi="Arial" w:cs="Arial"/>
        </w:rPr>
        <w:t>Individualize care for refractory leukopenia</w:t>
      </w:r>
    </w:p>
    <w:p w14:paraId="328EB34C" w14:textId="77777777" w:rsidR="003B406B" w:rsidRPr="002F0887" w:rsidRDefault="003B406B" w:rsidP="003B406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D59B55" w14:textId="23C59D8D" w:rsidR="007D270D" w:rsidRPr="002F0887" w:rsidRDefault="007D270D" w:rsidP="00464DDC">
      <w:pPr>
        <w:ind w:left="1440"/>
        <w:rPr>
          <w:rFonts w:ascii="Arial" w:hAnsi="Arial" w:cs="Arial"/>
          <w:sz w:val="22"/>
          <w:szCs w:val="22"/>
        </w:rPr>
      </w:pPr>
      <w:r w:rsidRPr="002F0887">
        <w:rPr>
          <w:rFonts w:ascii="Arial" w:hAnsi="Arial" w:cs="Arial"/>
          <w:sz w:val="22"/>
          <w:szCs w:val="22"/>
        </w:rPr>
        <w:t>.</w:t>
      </w:r>
    </w:p>
    <w:p w14:paraId="132C8ABB" w14:textId="46977FC2" w:rsidR="00D31825" w:rsidRPr="002F0887" w:rsidRDefault="0018574A" w:rsidP="00D82ADA">
      <w:pPr>
        <w:rPr>
          <w:rFonts w:ascii="Arial" w:hAnsi="Arial" w:cs="Arial"/>
          <w:bCs/>
          <w:sz w:val="22"/>
          <w:szCs w:val="22"/>
        </w:rPr>
      </w:pPr>
      <w:r w:rsidRPr="002F0887">
        <w:rPr>
          <w:rFonts w:ascii="Arial" w:hAnsi="Arial" w:cs="Arial"/>
          <w:b/>
          <w:sz w:val="22"/>
          <w:szCs w:val="22"/>
          <w:u w:val="single"/>
        </w:rPr>
        <w:t xml:space="preserve">RELATED </w:t>
      </w:r>
      <w:r w:rsidR="001F3959" w:rsidRPr="002F0887">
        <w:rPr>
          <w:rFonts w:ascii="Arial" w:hAnsi="Arial" w:cs="Arial"/>
          <w:b/>
          <w:sz w:val="22"/>
          <w:szCs w:val="22"/>
          <w:u w:val="single"/>
        </w:rPr>
        <w:t>POLICIES / PROCEDURE</w:t>
      </w:r>
      <w:r w:rsidR="00C05CA7" w:rsidRPr="002F0887">
        <w:rPr>
          <w:rFonts w:ascii="Arial" w:hAnsi="Arial" w:cs="Arial"/>
          <w:b/>
          <w:sz w:val="22"/>
          <w:szCs w:val="22"/>
          <w:u w:val="single"/>
        </w:rPr>
        <w:t>S</w:t>
      </w:r>
      <w:r w:rsidR="00C05CA7" w:rsidRPr="002F0887">
        <w:rPr>
          <w:rFonts w:ascii="Arial" w:hAnsi="Arial" w:cs="Arial"/>
          <w:b/>
          <w:sz w:val="22"/>
          <w:szCs w:val="22"/>
        </w:rPr>
        <w:t>:</w:t>
      </w:r>
    </w:p>
    <w:p w14:paraId="78FEEEA7" w14:textId="374A86CF" w:rsidR="007D270D" w:rsidRPr="002F0887" w:rsidRDefault="00DA7B0A" w:rsidP="00D82ADA">
      <w:pPr>
        <w:rPr>
          <w:rFonts w:ascii="Arial" w:hAnsi="Arial" w:cs="Arial"/>
          <w:sz w:val="22"/>
          <w:szCs w:val="22"/>
          <w:u w:val="single"/>
        </w:rPr>
      </w:pPr>
      <w:r w:rsidRPr="002F0887">
        <w:rPr>
          <w:rFonts w:ascii="Arial" w:hAnsi="Arial" w:cs="Arial"/>
          <w:bCs/>
          <w:sz w:val="20"/>
          <w:szCs w:val="20"/>
        </w:rPr>
        <w:t>Kidney and Pancreas Post-Transplant Management Care</w:t>
      </w:r>
    </w:p>
    <w:p w14:paraId="75509C3F" w14:textId="77777777" w:rsidR="003B406B" w:rsidRPr="002F0887" w:rsidRDefault="003B406B" w:rsidP="00D82ADA">
      <w:pPr>
        <w:rPr>
          <w:rFonts w:ascii="Arial" w:hAnsi="Arial" w:cs="Arial"/>
          <w:b/>
          <w:sz w:val="22"/>
          <w:szCs w:val="22"/>
          <w:u w:val="single"/>
        </w:rPr>
      </w:pPr>
    </w:p>
    <w:p w14:paraId="5A43D9AD" w14:textId="4166CA5E" w:rsidR="00D82ADA" w:rsidRPr="002F0887" w:rsidRDefault="00D82ADA" w:rsidP="00D82ADA">
      <w:pPr>
        <w:rPr>
          <w:rFonts w:ascii="Arial" w:hAnsi="Arial" w:cs="Arial"/>
          <w:sz w:val="22"/>
          <w:szCs w:val="22"/>
        </w:rPr>
      </w:pPr>
      <w:r w:rsidRPr="002F0887">
        <w:rPr>
          <w:rFonts w:ascii="Arial" w:hAnsi="Arial" w:cs="Arial"/>
          <w:b/>
          <w:sz w:val="22"/>
          <w:szCs w:val="22"/>
          <w:u w:val="single"/>
        </w:rPr>
        <w:t>DEFINITIONS</w:t>
      </w:r>
      <w:r w:rsidR="0019168D" w:rsidRPr="002F0887">
        <w:rPr>
          <w:rFonts w:ascii="Arial" w:hAnsi="Arial" w:cs="Arial"/>
          <w:b/>
          <w:sz w:val="22"/>
          <w:szCs w:val="22"/>
        </w:rPr>
        <w:t>:</w:t>
      </w:r>
      <w:r w:rsidR="00A973EE" w:rsidRPr="002F0887">
        <w:rPr>
          <w:rFonts w:ascii="Arial" w:hAnsi="Arial" w:cs="Arial"/>
          <w:sz w:val="22"/>
          <w:szCs w:val="22"/>
        </w:rPr>
        <w:t xml:space="preserve"> </w:t>
      </w:r>
      <w:r w:rsidR="007D270D" w:rsidRPr="002F0887">
        <w:rPr>
          <w:rFonts w:ascii="Arial" w:hAnsi="Arial" w:cs="Arial"/>
          <w:sz w:val="22"/>
          <w:szCs w:val="22"/>
        </w:rPr>
        <w:t>N/A</w:t>
      </w:r>
    </w:p>
    <w:p w14:paraId="471853B2" w14:textId="0B4FB1A1" w:rsidR="003B406B" w:rsidRPr="002F0887" w:rsidRDefault="003B406B" w:rsidP="00D82ADA">
      <w:pPr>
        <w:rPr>
          <w:rFonts w:ascii="Arial" w:hAnsi="Arial" w:cs="Arial"/>
          <w:sz w:val="22"/>
          <w:szCs w:val="22"/>
        </w:rPr>
      </w:pPr>
    </w:p>
    <w:p w14:paraId="0B5E186D" w14:textId="77777777" w:rsidR="003B406B" w:rsidRPr="002F0887" w:rsidRDefault="003B406B" w:rsidP="00D82ADA">
      <w:pPr>
        <w:rPr>
          <w:rFonts w:ascii="Arial" w:hAnsi="Arial" w:cs="Arial"/>
          <w:sz w:val="22"/>
          <w:szCs w:val="22"/>
        </w:rPr>
      </w:pPr>
    </w:p>
    <w:p w14:paraId="47BB4178" w14:textId="04CBD2AD" w:rsidR="00A973EE" w:rsidRPr="002F0887" w:rsidRDefault="00A973EE" w:rsidP="00D82ADA">
      <w:pPr>
        <w:rPr>
          <w:rFonts w:ascii="Arial" w:hAnsi="Arial" w:cs="Arial"/>
          <w:b/>
          <w:sz w:val="22"/>
          <w:szCs w:val="22"/>
          <w:u w:val="single"/>
        </w:rPr>
      </w:pPr>
      <w:r w:rsidRPr="002F0887">
        <w:rPr>
          <w:rFonts w:ascii="Arial" w:hAnsi="Arial" w:cs="Arial"/>
          <w:b/>
          <w:sz w:val="22"/>
          <w:szCs w:val="22"/>
          <w:u w:val="single"/>
        </w:rPr>
        <w:t>REFERENCES AND SOURCES OF EVIDENCE</w:t>
      </w:r>
      <w:r w:rsidR="0019168D" w:rsidRPr="002F0887">
        <w:rPr>
          <w:rFonts w:ascii="Arial" w:hAnsi="Arial" w:cs="Arial"/>
          <w:b/>
          <w:sz w:val="22"/>
          <w:szCs w:val="22"/>
        </w:rPr>
        <w:t>:</w:t>
      </w:r>
    </w:p>
    <w:p w14:paraId="39A6E160" w14:textId="77777777" w:rsidR="00AC2A86" w:rsidRPr="002F0887" w:rsidRDefault="00AC2A86" w:rsidP="00AC2A86">
      <w:pPr>
        <w:pStyle w:val="ListParagraph"/>
        <w:spacing w:after="160" w:line="259" w:lineRule="auto"/>
        <w:ind w:left="360"/>
        <w:rPr>
          <w:rFonts w:ascii="Arial" w:eastAsiaTheme="minorEastAsia" w:hAnsi="Arial" w:cs="Arial"/>
          <w:sz w:val="22"/>
          <w:szCs w:val="22"/>
        </w:rPr>
      </w:pPr>
    </w:p>
    <w:p w14:paraId="4D870C07" w14:textId="3D0D1336" w:rsidR="005C4979" w:rsidRPr="002F0887" w:rsidRDefault="005C4979" w:rsidP="005C4979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  <w:r w:rsidRPr="002F0887">
        <w:rPr>
          <w:rFonts w:ascii="Arial" w:hAnsi="Arial" w:cs="Arial"/>
          <w:sz w:val="22"/>
          <w:szCs w:val="22"/>
        </w:rPr>
        <w:t xml:space="preserve">Marinella MA. Hematologic abnormalities following renal transplantation. </w:t>
      </w:r>
      <w:r w:rsidRPr="002F0887">
        <w:rPr>
          <w:rFonts w:ascii="Arial" w:hAnsi="Arial" w:cs="Arial"/>
          <w:i/>
          <w:iCs/>
          <w:sz w:val="22"/>
          <w:szCs w:val="22"/>
        </w:rPr>
        <w:t>Int Urol Nephrol</w:t>
      </w:r>
      <w:r w:rsidRPr="002F0887">
        <w:rPr>
          <w:rFonts w:ascii="Arial" w:hAnsi="Arial" w:cs="Arial"/>
          <w:sz w:val="22"/>
          <w:szCs w:val="22"/>
        </w:rPr>
        <w:t>. 2010;42(1):151-164. doi:</w:t>
      </w:r>
      <w:hyperlink r:id="rId8">
        <w:r w:rsidRPr="002F0887">
          <w:rPr>
            <w:rStyle w:val="Hyperlink"/>
            <w:rFonts w:ascii="Arial" w:hAnsi="Arial" w:cs="Arial"/>
            <w:sz w:val="22"/>
            <w:szCs w:val="22"/>
          </w:rPr>
          <w:t>10.1007/s11255-009-9558-5</w:t>
        </w:r>
      </w:hyperlink>
    </w:p>
    <w:p w14:paraId="50E55676" w14:textId="77777777" w:rsidR="005C4979" w:rsidRPr="002F0887" w:rsidRDefault="005C4979" w:rsidP="005C4979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  <w:r w:rsidRPr="002F0887">
        <w:rPr>
          <w:rFonts w:ascii="Arial" w:hAnsi="Arial" w:cs="Arial"/>
          <w:sz w:val="22"/>
          <w:szCs w:val="22"/>
        </w:rPr>
        <w:t xml:space="preserve">Brum S, Nolasco F, Sousa J, et al. Leukopenia in kidney transplant patients with the association of valganciclovir and mycophenolate mofetil. </w:t>
      </w:r>
      <w:r w:rsidRPr="002F0887">
        <w:rPr>
          <w:rFonts w:ascii="Arial" w:hAnsi="Arial" w:cs="Arial"/>
          <w:i/>
          <w:iCs/>
          <w:sz w:val="22"/>
          <w:szCs w:val="22"/>
        </w:rPr>
        <w:t>Transplant Proc</w:t>
      </w:r>
      <w:r w:rsidRPr="002F0887">
        <w:rPr>
          <w:rFonts w:ascii="Arial" w:hAnsi="Arial" w:cs="Arial"/>
          <w:sz w:val="22"/>
          <w:szCs w:val="22"/>
        </w:rPr>
        <w:t>. 2008;40(3):752-754. doi:</w:t>
      </w:r>
      <w:hyperlink r:id="rId9">
        <w:r w:rsidRPr="002F0887">
          <w:rPr>
            <w:rStyle w:val="Hyperlink"/>
            <w:rFonts w:ascii="Arial" w:hAnsi="Arial" w:cs="Arial"/>
            <w:sz w:val="22"/>
            <w:szCs w:val="22"/>
          </w:rPr>
          <w:t>10.1016/j.transproceed.2008.02.048</w:t>
        </w:r>
      </w:hyperlink>
    </w:p>
    <w:p w14:paraId="7EACE083" w14:textId="77777777" w:rsidR="005C4979" w:rsidRPr="002F0887" w:rsidRDefault="005C4979" w:rsidP="005C4979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  <w:r w:rsidRPr="002F0887">
        <w:rPr>
          <w:rFonts w:ascii="Arial" w:hAnsi="Arial" w:cs="Arial"/>
          <w:sz w:val="22"/>
          <w:szCs w:val="22"/>
        </w:rPr>
        <w:t xml:space="preserve">Yang Y, Yu B, Chen Y. Blood disorders typically associated with renal transplantation. </w:t>
      </w:r>
      <w:r w:rsidRPr="002F0887">
        <w:rPr>
          <w:rFonts w:ascii="Arial" w:hAnsi="Arial" w:cs="Arial"/>
          <w:i/>
          <w:iCs/>
          <w:sz w:val="22"/>
          <w:szCs w:val="22"/>
        </w:rPr>
        <w:t>Front Cell Dev Biol</w:t>
      </w:r>
      <w:r w:rsidRPr="002F0887">
        <w:rPr>
          <w:rFonts w:ascii="Arial" w:hAnsi="Arial" w:cs="Arial"/>
          <w:sz w:val="22"/>
          <w:szCs w:val="22"/>
        </w:rPr>
        <w:t>. 2015;3. doi:</w:t>
      </w:r>
      <w:hyperlink r:id="rId10">
        <w:r w:rsidRPr="002F0887">
          <w:rPr>
            <w:rStyle w:val="Hyperlink"/>
            <w:rFonts w:ascii="Arial" w:hAnsi="Arial" w:cs="Arial"/>
            <w:sz w:val="22"/>
            <w:szCs w:val="22"/>
          </w:rPr>
          <w:t>10.3389/fcell.2015.00018</w:t>
        </w:r>
      </w:hyperlink>
    </w:p>
    <w:p w14:paraId="06D6659A" w14:textId="77777777" w:rsidR="005C4979" w:rsidRPr="002F0887" w:rsidRDefault="005C4979" w:rsidP="005C4979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  <w:r w:rsidRPr="002F0887">
        <w:rPr>
          <w:rFonts w:ascii="Arial" w:hAnsi="Arial" w:cs="Arial"/>
          <w:sz w:val="22"/>
          <w:szCs w:val="22"/>
        </w:rPr>
        <w:t xml:space="preserve">Ducloux D, Courivaud C, Bamoulid J, et al. Prolonged CD4 T cell lymphopenia increases morbidity and mortality after renal transplantation. </w:t>
      </w:r>
      <w:r w:rsidRPr="002F0887">
        <w:rPr>
          <w:rFonts w:ascii="Arial" w:hAnsi="Arial" w:cs="Arial"/>
          <w:i/>
          <w:iCs/>
          <w:sz w:val="22"/>
          <w:szCs w:val="22"/>
        </w:rPr>
        <w:t>Journal of the American Society of Nephrology: JASN</w:t>
      </w:r>
      <w:r w:rsidRPr="002F0887">
        <w:rPr>
          <w:rFonts w:ascii="Arial" w:hAnsi="Arial" w:cs="Arial"/>
          <w:sz w:val="22"/>
          <w:szCs w:val="22"/>
        </w:rPr>
        <w:t>. 2010;21(5):868-875. doi:</w:t>
      </w:r>
      <w:hyperlink r:id="rId11">
        <w:r w:rsidRPr="002F0887">
          <w:rPr>
            <w:rStyle w:val="Hyperlink"/>
            <w:rFonts w:ascii="Arial" w:hAnsi="Arial" w:cs="Arial"/>
            <w:sz w:val="22"/>
            <w:szCs w:val="22"/>
          </w:rPr>
          <w:t>10.1681/ASN.2009090976</w:t>
        </w:r>
      </w:hyperlink>
    </w:p>
    <w:p w14:paraId="1630B14A" w14:textId="77777777" w:rsidR="003B406B" w:rsidRPr="002F0887" w:rsidRDefault="003B406B" w:rsidP="003B406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446B8E0D" w14:textId="2186362F" w:rsidR="00AC2A86" w:rsidRPr="00AC2A86" w:rsidRDefault="005E39CF" w:rsidP="00AC2A86">
      <w:pPr>
        <w:rPr>
          <w:rFonts w:ascii="Arial" w:hAnsi="Arial" w:cs="Arial"/>
          <w:sz w:val="22"/>
          <w:szCs w:val="22"/>
        </w:rPr>
      </w:pPr>
      <w:r w:rsidRPr="002F0887">
        <w:rPr>
          <w:rFonts w:ascii="Arial" w:hAnsi="Arial" w:cs="Arial"/>
          <w:b/>
          <w:sz w:val="22"/>
          <w:szCs w:val="22"/>
          <w:u w:val="single"/>
        </w:rPr>
        <w:t>KEY WORDS:</w:t>
      </w:r>
      <w:r w:rsidR="007D270D" w:rsidRPr="002F0887">
        <w:rPr>
          <w:rFonts w:ascii="Arial" w:hAnsi="Arial" w:cs="Arial"/>
          <w:sz w:val="22"/>
          <w:szCs w:val="22"/>
        </w:rPr>
        <w:t xml:space="preserve"> </w:t>
      </w:r>
      <w:r w:rsidR="00DA7B0A" w:rsidRPr="002F0887">
        <w:rPr>
          <w:rFonts w:ascii="Arial" w:hAnsi="Arial" w:cs="Arial"/>
          <w:sz w:val="22"/>
          <w:szCs w:val="22"/>
        </w:rPr>
        <w:t xml:space="preserve">   </w:t>
      </w:r>
      <w:r w:rsidR="00AC2A86" w:rsidRPr="002F0887">
        <w:rPr>
          <w:rFonts w:ascii="Arial" w:hAnsi="Arial" w:cs="Arial"/>
          <w:sz w:val="22"/>
          <w:szCs w:val="22"/>
        </w:rPr>
        <w:t>Leukopenia</w:t>
      </w:r>
    </w:p>
    <w:p w14:paraId="7006DBCB" w14:textId="77777777" w:rsidR="00AC2A86" w:rsidRPr="00AC2A86" w:rsidRDefault="00AC2A86" w:rsidP="00AC2A86">
      <w:pPr>
        <w:rPr>
          <w:rFonts w:ascii="Arial" w:hAnsi="Arial" w:cs="Arial"/>
          <w:b/>
          <w:sz w:val="22"/>
          <w:szCs w:val="22"/>
          <w:u w:val="single"/>
        </w:rPr>
      </w:pPr>
    </w:p>
    <w:sectPr w:rsidR="00AC2A86" w:rsidRPr="00AC2A86" w:rsidSect="00D82A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58C3" w14:textId="77777777" w:rsidR="00EA45D4" w:rsidRDefault="00EA45D4" w:rsidP="00401E3E">
      <w:r>
        <w:separator/>
      </w:r>
    </w:p>
  </w:endnote>
  <w:endnote w:type="continuationSeparator" w:id="0">
    <w:p w14:paraId="141389E0" w14:textId="77777777" w:rsidR="00EA45D4" w:rsidRDefault="00EA45D4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9346" w14:textId="77777777" w:rsidR="007D2853" w:rsidRDefault="007D2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59ECC167" w:rsidR="00480796" w:rsidRPr="00246CC9" w:rsidRDefault="00831CFA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831CFA">
      <w:rPr>
        <w:rFonts w:ascii="Arial" w:hAnsi="Arial" w:cs="Arial"/>
        <w:bCs/>
        <w:sz w:val="16"/>
        <w:szCs w:val="16"/>
      </w:rPr>
      <w:t>Kidney and Pancreas Post Transplant: Management Leukopenia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7D03" w14:textId="77777777" w:rsidR="007D2853" w:rsidRDefault="007D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D793" w14:textId="77777777" w:rsidR="00EA45D4" w:rsidRDefault="00EA45D4" w:rsidP="00401E3E">
      <w:r>
        <w:separator/>
      </w:r>
    </w:p>
  </w:footnote>
  <w:footnote w:type="continuationSeparator" w:id="0">
    <w:p w14:paraId="02F666D9" w14:textId="77777777" w:rsidR="00EA45D4" w:rsidRDefault="00EA45D4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6F78" w14:textId="77777777" w:rsidR="007D2853" w:rsidRDefault="007D2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1903" w14:textId="77777777" w:rsidR="007D2853" w:rsidRDefault="007D2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20F036"/>
    <w:lvl w:ilvl="0">
      <w:numFmt w:val="bullet"/>
      <w:lvlText w:val="*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5E6"/>
    <w:multiLevelType w:val="hybridMultilevel"/>
    <w:tmpl w:val="C9AA1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2475E"/>
    <w:multiLevelType w:val="hybridMultilevel"/>
    <w:tmpl w:val="73F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37B"/>
    <w:multiLevelType w:val="hybridMultilevel"/>
    <w:tmpl w:val="5552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0D89"/>
    <w:multiLevelType w:val="hybridMultilevel"/>
    <w:tmpl w:val="C75E1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D729D"/>
    <w:multiLevelType w:val="hybridMultilevel"/>
    <w:tmpl w:val="7D16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8D9"/>
    <w:multiLevelType w:val="hybridMultilevel"/>
    <w:tmpl w:val="8648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27E4E"/>
    <w:multiLevelType w:val="hybridMultilevel"/>
    <w:tmpl w:val="907A0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445"/>
    <w:multiLevelType w:val="hybridMultilevel"/>
    <w:tmpl w:val="7A9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5179E6"/>
    <w:multiLevelType w:val="hybridMultilevel"/>
    <w:tmpl w:val="DE4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C71"/>
    <w:multiLevelType w:val="hybridMultilevel"/>
    <w:tmpl w:val="E684E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6EBD"/>
    <w:multiLevelType w:val="hybridMultilevel"/>
    <w:tmpl w:val="3F4E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148DC"/>
    <w:multiLevelType w:val="hybridMultilevel"/>
    <w:tmpl w:val="00B6A048"/>
    <w:lvl w:ilvl="0" w:tplc="56F08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3666F"/>
    <w:multiLevelType w:val="hybridMultilevel"/>
    <w:tmpl w:val="FA0AE352"/>
    <w:lvl w:ilvl="0" w:tplc="73C85C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EC605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06E3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CA4E60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C02AC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D4A95B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B8044B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E629F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390EB5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6A55AC0"/>
    <w:multiLevelType w:val="hybridMultilevel"/>
    <w:tmpl w:val="E66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4548"/>
    <w:multiLevelType w:val="hybridMultilevel"/>
    <w:tmpl w:val="5944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5F3DFB"/>
    <w:multiLevelType w:val="hybridMultilevel"/>
    <w:tmpl w:val="32C2C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C2760"/>
    <w:multiLevelType w:val="hybridMultilevel"/>
    <w:tmpl w:val="A28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5A65"/>
    <w:multiLevelType w:val="hybridMultilevel"/>
    <w:tmpl w:val="4C26C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8205E"/>
    <w:multiLevelType w:val="hybridMultilevel"/>
    <w:tmpl w:val="99F012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60EEE"/>
    <w:multiLevelType w:val="hybridMultilevel"/>
    <w:tmpl w:val="E66C4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137394"/>
    <w:multiLevelType w:val="hybridMultilevel"/>
    <w:tmpl w:val="AEE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46DC9"/>
    <w:multiLevelType w:val="hybridMultilevel"/>
    <w:tmpl w:val="9FD07F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8"/>
  </w:num>
  <w:num w:numId="5">
    <w:abstractNumId w:val="38"/>
  </w:num>
  <w:num w:numId="6">
    <w:abstractNumId w:val="11"/>
  </w:num>
  <w:num w:numId="7">
    <w:abstractNumId w:val="20"/>
  </w:num>
  <w:num w:numId="8">
    <w:abstractNumId w:val="30"/>
  </w:num>
  <w:num w:numId="9">
    <w:abstractNumId w:val="37"/>
  </w:num>
  <w:num w:numId="10">
    <w:abstractNumId w:val="34"/>
  </w:num>
  <w:num w:numId="11">
    <w:abstractNumId w:val="15"/>
  </w:num>
  <w:num w:numId="12">
    <w:abstractNumId w:val="22"/>
  </w:num>
  <w:num w:numId="13">
    <w:abstractNumId w:val="14"/>
  </w:num>
  <w:num w:numId="14">
    <w:abstractNumId w:val="16"/>
  </w:num>
  <w:num w:numId="15">
    <w:abstractNumId w:val="10"/>
  </w:num>
  <w:num w:numId="16">
    <w:abstractNumId w:val="29"/>
  </w:num>
  <w:num w:numId="17">
    <w:abstractNumId w:val="21"/>
  </w:num>
  <w:num w:numId="18">
    <w:abstractNumId w:val="27"/>
  </w:num>
  <w:num w:numId="19">
    <w:abstractNumId w:val="32"/>
  </w:num>
  <w:num w:numId="20">
    <w:abstractNumId w:val="24"/>
  </w:num>
  <w:num w:numId="21">
    <w:abstractNumId w:val="13"/>
  </w:num>
  <w:num w:numId="22">
    <w:abstractNumId w:val="26"/>
  </w:num>
  <w:num w:numId="23">
    <w:abstractNumId w:val="17"/>
  </w:num>
  <w:num w:numId="24">
    <w:abstractNumId w:val="33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36"/>
  </w:num>
  <w:num w:numId="27">
    <w:abstractNumId w:val="4"/>
  </w:num>
  <w:num w:numId="28">
    <w:abstractNumId w:val="2"/>
  </w:num>
  <w:num w:numId="29">
    <w:abstractNumId w:val="12"/>
  </w:num>
  <w:num w:numId="30">
    <w:abstractNumId w:val="18"/>
  </w:num>
  <w:num w:numId="31">
    <w:abstractNumId w:val="19"/>
  </w:num>
  <w:num w:numId="32">
    <w:abstractNumId w:val="7"/>
  </w:num>
  <w:num w:numId="33">
    <w:abstractNumId w:val="28"/>
  </w:num>
  <w:num w:numId="34">
    <w:abstractNumId w:val="25"/>
  </w:num>
  <w:num w:numId="35">
    <w:abstractNumId w:val="6"/>
  </w:num>
  <w:num w:numId="36">
    <w:abstractNumId w:val="5"/>
  </w:num>
  <w:num w:numId="37">
    <w:abstractNumId w:val="3"/>
  </w:num>
  <w:num w:numId="38">
    <w:abstractNumId w:val="3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37C0E"/>
    <w:rsid w:val="000402D1"/>
    <w:rsid w:val="00045E70"/>
    <w:rsid w:val="00047593"/>
    <w:rsid w:val="00061A36"/>
    <w:rsid w:val="00061DDA"/>
    <w:rsid w:val="0007395E"/>
    <w:rsid w:val="00082FE6"/>
    <w:rsid w:val="0008689D"/>
    <w:rsid w:val="00090453"/>
    <w:rsid w:val="000A26AC"/>
    <w:rsid w:val="000B2B8C"/>
    <w:rsid w:val="000B3FF8"/>
    <w:rsid w:val="000C5CA1"/>
    <w:rsid w:val="000E25CF"/>
    <w:rsid w:val="000E6894"/>
    <w:rsid w:val="000E7E6C"/>
    <w:rsid w:val="000F44CA"/>
    <w:rsid w:val="000F530B"/>
    <w:rsid w:val="00100B8E"/>
    <w:rsid w:val="00107C9B"/>
    <w:rsid w:val="00114E10"/>
    <w:rsid w:val="00120DE3"/>
    <w:rsid w:val="00132810"/>
    <w:rsid w:val="001447ED"/>
    <w:rsid w:val="00150BDD"/>
    <w:rsid w:val="001644D7"/>
    <w:rsid w:val="001713CF"/>
    <w:rsid w:val="0018072E"/>
    <w:rsid w:val="0018574A"/>
    <w:rsid w:val="001864B9"/>
    <w:rsid w:val="0019168D"/>
    <w:rsid w:val="001921CD"/>
    <w:rsid w:val="001A3E74"/>
    <w:rsid w:val="001A6C84"/>
    <w:rsid w:val="001B3E28"/>
    <w:rsid w:val="001B5CA2"/>
    <w:rsid w:val="001C463A"/>
    <w:rsid w:val="001C53F2"/>
    <w:rsid w:val="001F2AA5"/>
    <w:rsid w:val="001F3959"/>
    <w:rsid w:val="001F57BC"/>
    <w:rsid w:val="00200E52"/>
    <w:rsid w:val="002279E2"/>
    <w:rsid w:val="00233309"/>
    <w:rsid w:val="00246CC9"/>
    <w:rsid w:val="0025127C"/>
    <w:rsid w:val="00252800"/>
    <w:rsid w:val="00256706"/>
    <w:rsid w:val="002748A1"/>
    <w:rsid w:val="002B7CBA"/>
    <w:rsid w:val="002C4BB0"/>
    <w:rsid w:val="002D108E"/>
    <w:rsid w:val="002E271B"/>
    <w:rsid w:val="002E6972"/>
    <w:rsid w:val="002F0887"/>
    <w:rsid w:val="002F4093"/>
    <w:rsid w:val="002F6E47"/>
    <w:rsid w:val="00332EBE"/>
    <w:rsid w:val="00333E04"/>
    <w:rsid w:val="00336321"/>
    <w:rsid w:val="00337318"/>
    <w:rsid w:val="00363A7C"/>
    <w:rsid w:val="00381AF1"/>
    <w:rsid w:val="00382155"/>
    <w:rsid w:val="00393227"/>
    <w:rsid w:val="003A4628"/>
    <w:rsid w:val="003B406B"/>
    <w:rsid w:val="003B5761"/>
    <w:rsid w:val="003B7ECF"/>
    <w:rsid w:val="003C28C8"/>
    <w:rsid w:val="003C503D"/>
    <w:rsid w:val="003E6AFD"/>
    <w:rsid w:val="00401E3E"/>
    <w:rsid w:val="00405DD1"/>
    <w:rsid w:val="004126E0"/>
    <w:rsid w:val="0041635A"/>
    <w:rsid w:val="00416B26"/>
    <w:rsid w:val="0042406C"/>
    <w:rsid w:val="0043740C"/>
    <w:rsid w:val="0044456F"/>
    <w:rsid w:val="004452BE"/>
    <w:rsid w:val="00447AEB"/>
    <w:rsid w:val="00464DDC"/>
    <w:rsid w:val="00480796"/>
    <w:rsid w:val="0049114E"/>
    <w:rsid w:val="004B1E9F"/>
    <w:rsid w:val="004B4F03"/>
    <w:rsid w:val="004B72C3"/>
    <w:rsid w:val="004C0BC9"/>
    <w:rsid w:val="004C3ABC"/>
    <w:rsid w:val="004C7AA9"/>
    <w:rsid w:val="004D4280"/>
    <w:rsid w:val="004E303E"/>
    <w:rsid w:val="004F5C60"/>
    <w:rsid w:val="005020B3"/>
    <w:rsid w:val="00512C68"/>
    <w:rsid w:val="00564D0E"/>
    <w:rsid w:val="00576F37"/>
    <w:rsid w:val="005774E0"/>
    <w:rsid w:val="005819A1"/>
    <w:rsid w:val="00583551"/>
    <w:rsid w:val="00584732"/>
    <w:rsid w:val="00586071"/>
    <w:rsid w:val="005C2106"/>
    <w:rsid w:val="005C4979"/>
    <w:rsid w:val="005C616C"/>
    <w:rsid w:val="005E39CF"/>
    <w:rsid w:val="005E7E1D"/>
    <w:rsid w:val="00603A28"/>
    <w:rsid w:val="00606295"/>
    <w:rsid w:val="00614208"/>
    <w:rsid w:val="00614AEB"/>
    <w:rsid w:val="00633FB9"/>
    <w:rsid w:val="00696A6C"/>
    <w:rsid w:val="006B087A"/>
    <w:rsid w:val="006B097D"/>
    <w:rsid w:val="006C0A8F"/>
    <w:rsid w:val="006D0E4A"/>
    <w:rsid w:val="006D430A"/>
    <w:rsid w:val="006D5E09"/>
    <w:rsid w:val="006E1DF5"/>
    <w:rsid w:val="006E2CC2"/>
    <w:rsid w:val="006E75BD"/>
    <w:rsid w:val="006F1E72"/>
    <w:rsid w:val="006F2177"/>
    <w:rsid w:val="006F63C5"/>
    <w:rsid w:val="00713C08"/>
    <w:rsid w:val="00715B6F"/>
    <w:rsid w:val="00734CC6"/>
    <w:rsid w:val="00742906"/>
    <w:rsid w:val="00757FDD"/>
    <w:rsid w:val="00760338"/>
    <w:rsid w:val="007717EB"/>
    <w:rsid w:val="0077210A"/>
    <w:rsid w:val="0079159D"/>
    <w:rsid w:val="007D270D"/>
    <w:rsid w:val="007D2853"/>
    <w:rsid w:val="007D511F"/>
    <w:rsid w:val="007D7143"/>
    <w:rsid w:val="007F125B"/>
    <w:rsid w:val="00814D3F"/>
    <w:rsid w:val="008241EB"/>
    <w:rsid w:val="00831CFA"/>
    <w:rsid w:val="00835597"/>
    <w:rsid w:val="00852000"/>
    <w:rsid w:val="008649EC"/>
    <w:rsid w:val="00865A00"/>
    <w:rsid w:val="00875DA7"/>
    <w:rsid w:val="00876A5B"/>
    <w:rsid w:val="008775FB"/>
    <w:rsid w:val="0089061D"/>
    <w:rsid w:val="008D7768"/>
    <w:rsid w:val="009006C3"/>
    <w:rsid w:val="00926A76"/>
    <w:rsid w:val="0093341C"/>
    <w:rsid w:val="009604D2"/>
    <w:rsid w:val="00963E08"/>
    <w:rsid w:val="00993900"/>
    <w:rsid w:val="00994C72"/>
    <w:rsid w:val="009A336F"/>
    <w:rsid w:val="009B512A"/>
    <w:rsid w:val="009F5419"/>
    <w:rsid w:val="00A03BB9"/>
    <w:rsid w:val="00A12191"/>
    <w:rsid w:val="00A37CE8"/>
    <w:rsid w:val="00A42845"/>
    <w:rsid w:val="00A70CF6"/>
    <w:rsid w:val="00A84102"/>
    <w:rsid w:val="00A85449"/>
    <w:rsid w:val="00A96893"/>
    <w:rsid w:val="00A973EE"/>
    <w:rsid w:val="00AC2A86"/>
    <w:rsid w:val="00AC6F43"/>
    <w:rsid w:val="00AE1A4C"/>
    <w:rsid w:val="00B10657"/>
    <w:rsid w:val="00B151A5"/>
    <w:rsid w:val="00B26C8C"/>
    <w:rsid w:val="00B31CF9"/>
    <w:rsid w:val="00B33F1F"/>
    <w:rsid w:val="00B40CE2"/>
    <w:rsid w:val="00B7134E"/>
    <w:rsid w:val="00B73833"/>
    <w:rsid w:val="00B84D55"/>
    <w:rsid w:val="00B947EE"/>
    <w:rsid w:val="00BA70DA"/>
    <w:rsid w:val="00BB54CF"/>
    <w:rsid w:val="00BB723E"/>
    <w:rsid w:val="00BC1E83"/>
    <w:rsid w:val="00BC4E2D"/>
    <w:rsid w:val="00BD0277"/>
    <w:rsid w:val="00BE0648"/>
    <w:rsid w:val="00BE1C28"/>
    <w:rsid w:val="00BF3DB6"/>
    <w:rsid w:val="00C05CA7"/>
    <w:rsid w:val="00C07430"/>
    <w:rsid w:val="00C110FD"/>
    <w:rsid w:val="00C23840"/>
    <w:rsid w:val="00C30C5D"/>
    <w:rsid w:val="00C44324"/>
    <w:rsid w:val="00C72CB5"/>
    <w:rsid w:val="00C7404A"/>
    <w:rsid w:val="00C85288"/>
    <w:rsid w:val="00C85AB2"/>
    <w:rsid w:val="00CA19BF"/>
    <w:rsid w:val="00CE48FB"/>
    <w:rsid w:val="00CE6EDA"/>
    <w:rsid w:val="00D31825"/>
    <w:rsid w:val="00D328E3"/>
    <w:rsid w:val="00D34411"/>
    <w:rsid w:val="00D3467A"/>
    <w:rsid w:val="00D563B8"/>
    <w:rsid w:val="00D653C1"/>
    <w:rsid w:val="00D77BEA"/>
    <w:rsid w:val="00D809F4"/>
    <w:rsid w:val="00D819E2"/>
    <w:rsid w:val="00D82ADA"/>
    <w:rsid w:val="00D82C96"/>
    <w:rsid w:val="00D877F7"/>
    <w:rsid w:val="00DA7B0A"/>
    <w:rsid w:val="00DB0275"/>
    <w:rsid w:val="00DB6E7A"/>
    <w:rsid w:val="00DD03E3"/>
    <w:rsid w:val="00DE527C"/>
    <w:rsid w:val="00DF0384"/>
    <w:rsid w:val="00DF3D3C"/>
    <w:rsid w:val="00DF5DAD"/>
    <w:rsid w:val="00E23A48"/>
    <w:rsid w:val="00E27423"/>
    <w:rsid w:val="00E34C80"/>
    <w:rsid w:val="00E423C9"/>
    <w:rsid w:val="00E738BE"/>
    <w:rsid w:val="00E90DA4"/>
    <w:rsid w:val="00E91945"/>
    <w:rsid w:val="00EA45D4"/>
    <w:rsid w:val="00EB6F56"/>
    <w:rsid w:val="00EC0A28"/>
    <w:rsid w:val="00ED23B3"/>
    <w:rsid w:val="00ED5322"/>
    <w:rsid w:val="00ED5894"/>
    <w:rsid w:val="00ED6C4D"/>
    <w:rsid w:val="00EF04AE"/>
    <w:rsid w:val="00EF3811"/>
    <w:rsid w:val="00EF6564"/>
    <w:rsid w:val="00F13A5E"/>
    <w:rsid w:val="00F25CCE"/>
    <w:rsid w:val="00F30A83"/>
    <w:rsid w:val="00F31EFD"/>
    <w:rsid w:val="00F42056"/>
    <w:rsid w:val="00F50CD4"/>
    <w:rsid w:val="00F5301C"/>
    <w:rsid w:val="00F6614E"/>
    <w:rsid w:val="00F7188F"/>
    <w:rsid w:val="00F747D4"/>
    <w:rsid w:val="00F802BC"/>
    <w:rsid w:val="00F9095C"/>
    <w:rsid w:val="00FA31CD"/>
    <w:rsid w:val="00FC1971"/>
    <w:rsid w:val="00FD2D11"/>
    <w:rsid w:val="00FE76E6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1D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DDA"/>
    <w:rPr>
      <w:b/>
      <w:bCs/>
      <w:kern w:val="36"/>
      <w:sz w:val="48"/>
      <w:szCs w:val="48"/>
    </w:rPr>
  </w:style>
  <w:style w:type="character" w:customStyle="1" w:styleId="ej-keyword">
    <w:name w:val="ej-keyword"/>
    <w:basedOn w:val="DefaultParagraphFont"/>
    <w:rsid w:val="00061DDA"/>
  </w:style>
  <w:style w:type="paragraph" w:styleId="NormalWeb">
    <w:name w:val="Normal (Web)"/>
    <w:basedOn w:val="Normal"/>
    <w:uiPriority w:val="99"/>
    <w:unhideWhenUsed/>
    <w:rsid w:val="00061DD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60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55-009-9558-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681/ASN.200909097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3389/fcell.2015.00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transproceed.2008.02.04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08B2-582E-45E1-8FD3-9122666D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Amin, Ruchita Prashant</cp:lastModifiedBy>
  <cp:revision>5</cp:revision>
  <cp:lastPrinted>2017-08-22T18:23:00Z</cp:lastPrinted>
  <dcterms:created xsi:type="dcterms:W3CDTF">2023-07-28T16:03:00Z</dcterms:created>
  <dcterms:modified xsi:type="dcterms:W3CDTF">2023-08-03T17:55:00Z</dcterms:modified>
</cp:coreProperties>
</file>